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D90" w:rsidRPr="00D33FFC" w:rsidRDefault="00D22D90" w:rsidP="00D22D90">
      <w:pPr>
        <w:jc w:val="center"/>
        <w:rPr>
          <w:rFonts w:ascii="Times New Roman" w:eastAsia="Calibri" w:hAnsi="Times New Roman" w:cs="Times New Roman"/>
          <w:b/>
          <w:color w:val="000000"/>
          <w:sz w:val="32"/>
          <w:szCs w:val="32"/>
        </w:rPr>
      </w:pPr>
      <w:r w:rsidRPr="00D33FFC">
        <w:rPr>
          <w:rFonts w:ascii="Times New Roman" w:eastAsia="Calibri" w:hAnsi="Times New Roman" w:cs="Times New Roman"/>
          <w:b/>
          <w:color w:val="000000"/>
          <w:sz w:val="32"/>
          <w:szCs w:val="32"/>
        </w:rPr>
        <w:t>Методические рекомендации по организационно-методическому обеспечению преподавания курса ОРКСЭ в 2013-2014 уч. году.</w:t>
      </w:r>
    </w:p>
    <w:p w:rsidR="00D22D90" w:rsidRPr="00D33FFC" w:rsidRDefault="00D22D90" w:rsidP="00D22D90">
      <w:pPr>
        <w:jc w:val="both"/>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 xml:space="preserve">Требования к результатам и условиям преподавания ОРКСЭ определяются Федеральным государственным образовательным стандартом начального общего образования. </w:t>
      </w:r>
    </w:p>
    <w:p w:rsidR="00D22D90" w:rsidRPr="00D33FFC" w:rsidRDefault="00D22D90" w:rsidP="00D22D90">
      <w:pPr>
        <w:ind w:firstLine="72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До перехода 4 классов общеобразовательной школы на новые ФГОС НОО обучение ОРКСЭ регламентируется: </w:t>
      </w:r>
      <w:bookmarkStart w:id="0" w:name="_GoBack"/>
      <w:bookmarkEnd w:id="0"/>
    </w:p>
    <w:p w:rsidR="00D22D90" w:rsidRPr="00D33FFC" w:rsidRDefault="00D22D90" w:rsidP="00D22D90">
      <w:pPr>
        <w:numPr>
          <w:ilvl w:val="0"/>
          <w:numId w:val="16"/>
        </w:numPr>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приказом </w:t>
      </w:r>
      <w:proofErr w:type="spellStart"/>
      <w:r w:rsidRPr="00D33FFC">
        <w:rPr>
          <w:rFonts w:ascii="Times New Roman" w:eastAsia="Calibri" w:hAnsi="Times New Roman" w:cs="Times New Roman"/>
          <w:color w:val="000000"/>
          <w:sz w:val="28"/>
          <w:szCs w:val="28"/>
        </w:rPr>
        <w:t>Минобрнауки</w:t>
      </w:r>
      <w:proofErr w:type="spellEnd"/>
      <w:r w:rsidRPr="00D33FFC">
        <w:rPr>
          <w:rFonts w:ascii="Times New Roman" w:eastAsia="Calibri" w:hAnsi="Times New Roman" w:cs="Times New Roman"/>
          <w:color w:val="000000"/>
          <w:sz w:val="28"/>
          <w:szCs w:val="28"/>
        </w:rPr>
        <w:t xml:space="preserve"> России № 74 от 01.02.2012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D33FFC">
          <w:rPr>
            <w:rFonts w:ascii="Times New Roman" w:eastAsia="Calibri" w:hAnsi="Times New Roman" w:cs="Times New Roman"/>
            <w:color w:val="000000"/>
            <w:sz w:val="28"/>
            <w:szCs w:val="28"/>
          </w:rPr>
          <w:t>2004 г</w:t>
        </w:r>
      </w:smartTag>
      <w:r w:rsidRPr="00D33FFC">
        <w:rPr>
          <w:rFonts w:ascii="Times New Roman" w:eastAsia="Calibri" w:hAnsi="Times New Roman" w:cs="Times New Roman"/>
          <w:color w:val="000000"/>
          <w:sz w:val="28"/>
          <w:szCs w:val="28"/>
        </w:rPr>
        <w:t xml:space="preserve">. N 1312 «в соответствии с пунктом 1 плана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 утвержденного распоряжением Правительства Российской Федерации от 28 января </w:t>
      </w:r>
      <w:smartTag w:uri="urn:schemas-microsoft-com:office:smarttags" w:element="metricconverter">
        <w:smartTagPr>
          <w:attr w:name="ProductID" w:val="2012 г"/>
        </w:smartTagPr>
        <w:r w:rsidRPr="00D33FFC">
          <w:rPr>
            <w:rFonts w:ascii="Times New Roman" w:eastAsia="Calibri" w:hAnsi="Times New Roman" w:cs="Times New Roman"/>
            <w:color w:val="000000"/>
            <w:sz w:val="28"/>
            <w:szCs w:val="28"/>
          </w:rPr>
          <w:t>2012 г</w:t>
        </w:r>
      </w:smartTag>
      <w:r w:rsidRPr="00D33FFC">
        <w:rPr>
          <w:rFonts w:ascii="Times New Roman" w:eastAsia="Calibri" w:hAnsi="Times New Roman" w:cs="Times New Roman"/>
          <w:color w:val="000000"/>
          <w:sz w:val="28"/>
          <w:szCs w:val="28"/>
        </w:rPr>
        <w:t xml:space="preserve">. N 84-р; </w:t>
      </w:r>
    </w:p>
    <w:p w:rsidR="00D22D90" w:rsidRPr="00D33FFC" w:rsidRDefault="00D22D90" w:rsidP="00D22D90">
      <w:pPr>
        <w:numPr>
          <w:ilvl w:val="0"/>
          <w:numId w:val="16"/>
        </w:numPr>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приказом </w:t>
      </w:r>
      <w:proofErr w:type="spellStart"/>
      <w:r w:rsidRPr="00D33FFC">
        <w:rPr>
          <w:rFonts w:ascii="Times New Roman" w:eastAsia="Calibri" w:hAnsi="Times New Roman" w:cs="Times New Roman"/>
          <w:color w:val="000000"/>
          <w:sz w:val="28"/>
          <w:szCs w:val="28"/>
        </w:rPr>
        <w:t>Минобрнауки</w:t>
      </w:r>
      <w:proofErr w:type="spellEnd"/>
      <w:r w:rsidRPr="00D33FFC">
        <w:rPr>
          <w:rFonts w:ascii="Times New Roman" w:eastAsia="Calibri" w:hAnsi="Times New Roman" w:cs="Times New Roman"/>
          <w:color w:val="000000"/>
          <w:sz w:val="28"/>
          <w:szCs w:val="28"/>
        </w:rPr>
        <w:t xml:space="preserve"> России № 69 от 31.01.2012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D33FFC">
          <w:rPr>
            <w:rFonts w:ascii="Times New Roman" w:eastAsia="Calibri" w:hAnsi="Times New Roman" w:cs="Times New Roman"/>
            <w:color w:val="000000"/>
            <w:sz w:val="28"/>
            <w:szCs w:val="28"/>
          </w:rPr>
          <w:t>2004 г</w:t>
        </w:r>
      </w:smartTag>
      <w:r w:rsidRPr="00D33FFC">
        <w:rPr>
          <w:rFonts w:ascii="Times New Roman" w:eastAsia="Calibri" w:hAnsi="Times New Roman" w:cs="Times New Roman"/>
          <w:color w:val="000000"/>
          <w:sz w:val="28"/>
          <w:szCs w:val="28"/>
        </w:rPr>
        <w:t xml:space="preserve">. N 1089» в соответствии с пунктом 1 плана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 утвержденного распоряжением Правительства Российской Федерации от 28 января </w:t>
      </w:r>
      <w:smartTag w:uri="urn:schemas-microsoft-com:office:smarttags" w:element="metricconverter">
        <w:smartTagPr>
          <w:attr w:name="ProductID" w:val="2012 г"/>
        </w:smartTagPr>
        <w:r w:rsidRPr="00D33FFC">
          <w:rPr>
            <w:rFonts w:ascii="Times New Roman" w:eastAsia="Calibri" w:hAnsi="Times New Roman" w:cs="Times New Roman"/>
            <w:color w:val="000000"/>
            <w:sz w:val="28"/>
            <w:szCs w:val="28"/>
          </w:rPr>
          <w:t>2012 г</w:t>
        </w:r>
      </w:smartTag>
      <w:r w:rsidRPr="00D33FFC">
        <w:rPr>
          <w:rFonts w:ascii="Times New Roman" w:eastAsia="Calibri" w:hAnsi="Times New Roman" w:cs="Times New Roman"/>
          <w:color w:val="000000"/>
          <w:sz w:val="28"/>
          <w:szCs w:val="28"/>
        </w:rPr>
        <w:t>. N 84-р.</w:t>
      </w:r>
    </w:p>
    <w:p w:rsidR="00D22D90" w:rsidRPr="00D33FFC" w:rsidRDefault="00D22D90" w:rsidP="00D22D90">
      <w:pPr>
        <w:numPr>
          <w:ilvl w:val="0"/>
          <w:numId w:val="16"/>
        </w:numPr>
        <w:spacing w:before="100" w:beforeAutospacing="1" w:after="100" w:afterAutospacing="1"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приказом Министерства образования и науки Российской Федерации (</w:t>
      </w:r>
      <w:proofErr w:type="spellStart"/>
      <w:r w:rsidRPr="00D33FFC">
        <w:rPr>
          <w:rFonts w:ascii="Times New Roman" w:eastAsia="Calibri" w:hAnsi="Times New Roman" w:cs="Times New Roman"/>
          <w:color w:val="000000"/>
          <w:sz w:val="28"/>
          <w:szCs w:val="28"/>
        </w:rPr>
        <w:t>Минобрнауки</w:t>
      </w:r>
      <w:proofErr w:type="spellEnd"/>
      <w:r w:rsidRPr="00D33FFC">
        <w:rPr>
          <w:rFonts w:ascii="Times New Roman" w:eastAsia="Calibri" w:hAnsi="Times New Roman" w:cs="Times New Roman"/>
          <w:color w:val="000000"/>
          <w:sz w:val="28"/>
          <w:szCs w:val="28"/>
        </w:rPr>
        <w:t xml:space="preserve">) от 18 декабря 2012г. № 1060г. Москва </w:t>
      </w:r>
    </w:p>
    <w:p w:rsidR="00D22D90" w:rsidRPr="00D33FFC" w:rsidRDefault="00D22D90" w:rsidP="00D22D90">
      <w:pPr>
        <w:spacing w:before="100" w:beforeAutospacing="1" w:after="100" w:afterAutospacing="1" w:line="240" w:lineRule="auto"/>
        <w:ind w:firstLine="360"/>
        <w:jc w:val="both"/>
        <w:rPr>
          <w:rFonts w:ascii="Times New Roman" w:eastAsia="Calibri" w:hAnsi="Times New Roman" w:cs="Times New Roman"/>
          <w:b/>
          <w:bCs/>
          <w:color w:val="000000"/>
          <w:sz w:val="28"/>
          <w:szCs w:val="28"/>
          <w:lang w:eastAsia="ru-RU"/>
        </w:rPr>
      </w:pPr>
      <w:r w:rsidRPr="00D33FFC">
        <w:rPr>
          <w:rFonts w:ascii="Times New Roman" w:eastAsia="Calibri" w:hAnsi="Times New Roman" w:cs="Times New Roman"/>
          <w:bCs/>
          <w:color w:val="000000"/>
          <w:sz w:val="28"/>
          <w:szCs w:val="28"/>
          <w:lang w:eastAsia="ru-RU"/>
        </w:rPr>
        <w:lastRenderedPageBreak/>
        <w:t xml:space="preserve">"О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w:t>
      </w:r>
      <w:r w:rsidRPr="00D33FFC">
        <w:rPr>
          <w:rFonts w:ascii="Times New Roman" w:eastAsia="Calibri" w:hAnsi="Times New Roman" w:cs="Times New Roman"/>
          <w:b/>
          <w:color w:val="000000"/>
          <w:sz w:val="28"/>
          <w:szCs w:val="28"/>
        </w:rPr>
        <w:t xml:space="preserve">, зарегистрированного в </w:t>
      </w:r>
      <w:r w:rsidRPr="00D33FFC">
        <w:rPr>
          <w:rFonts w:ascii="Times New Roman" w:eastAsia="Calibri" w:hAnsi="Times New Roman" w:cs="Times New Roman"/>
          <w:b/>
          <w:bCs/>
          <w:color w:val="000000"/>
          <w:sz w:val="28"/>
          <w:szCs w:val="28"/>
          <w:lang w:eastAsia="ru-RU"/>
        </w:rPr>
        <w:t>Минюсте РФ 11 февраля 2013 г.</w:t>
      </w:r>
      <w:r w:rsidRPr="00D33FFC">
        <w:rPr>
          <w:rFonts w:ascii="Times New Roman" w:eastAsia="Calibri" w:hAnsi="Times New Roman" w:cs="Times New Roman"/>
          <w:color w:val="000000"/>
          <w:sz w:val="28"/>
          <w:szCs w:val="28"/>
          <w:lang w:eastAsia="ru-RU"/>
        </w:rPr>
        <w:t xml:space="preserve"> </w:t>
      </w:r>
      <w:r w:rsidRPr="00D33FFC">
        <w:rPr>
          <w:rFonts w:ascii="Times New Roman" w:eastAsia="Calibri" w:hAnsi="Times New Roman" w:cs="Times New Roman"/>
          <w:b/>
          <w:bCs/>
          <w:color w:val="000000"/>
          <w:sz w:val="28"/>
          <w:szCs w:val="28"/>
          <w:lang w:eastAsia="ru-RU"/>
        </w:rPr>
        <w:t>Регистрационный N 26993.</w:t>
      </w:r>
    </w:p>
    <w:p w:rsidR="00D22D90" w:rsidRPr="00D33FFC" w:rsidRDefault="00D22D90" w:rsidP="00D22D90">
      <w:pPr>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Учебно-методическое обеспечение  по курсу ОРКСЭ.</w:t>
      </w:r>
    </w:p>
    <w:p w:rsidR="00D22D90" w:rsidRPr="00D33FFC" w:rsidRDefault="00D22D90" w:rsidP="00D22D90">
      <w:pPr>
        <w:ind w:firstLine="72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Согласно приказу </w:t>
      </w:r>
      <w:proofErr w:type="spellStart"/>
      <w:r w:rsidRPr="00D33FFC">
        <w:rPr>
          <w:rFonts w:ascii="Times New Roman" w:eastAsia="Calibri" w:hAnsi="Times New Roman" w:cs="Times New Roman"/>
          <w:color w:val="000000"/>
          <w:sz w:val="28"/>
          <w:szCs w:val="28"/>
        </w:rPr>
        <w:t>Минобрнауки</w:t>
      </w:r>
      <w:proofErr w:type="spellEnd"/>
      <w:r w:rsidRPr="00D33FFC">
        <w:rPr>
          <w:rFonts w:ascii="Times New Roman" w:eastAsia="Calibri" w:hAnsi="Times New Roman" w:cs="Times New Roman"/>
          <w:color w:val="000000"/>
          <w:sz w:val="28"/>
          <w:szCs w:val="28"/>
        </w:rPr>
        <w:t xml:space="preserve"> </w:t>
      </w:r>
      <w:proofErr w:type="gramStart"/>
      <w:r w:rsidRPr="00D33FFC">
        <w:rPr>
          <w:rFonts w:ascii="Times New Roman" w:eastAsia="Calibri" w:hAnsi="Times New Roman" w:cs="Times New Roman"/>
          <w:color w:val="000000"/>
          <w:sz w:val="28"/>
          <w:szCs w:val="28"/>
        </w:rPr>
        <w:t>России  от</w:t>
      </w:r>
      <w:proofErr w:type="gramEnd"/>
      <w:r w:rsidRPr="00D33FFC">
        <w:rPr>
          <w:rFonts w:ascii="Times New Roman" w:eastAsia="Calibri" w:hAnsi="Times New Roman" w:cs="Times New Roman"/>
          <w:color w:val="000000"/>
          <w:sz w:val="28"/>
          <w:szCs w:val="28"/>
        </w:rPr>
        <w:t xml:space="preserve"> 31 января </w:t>
      </w:r>
      <w:smartTag w:uri="urn:schemas-microsoft-com:office:smarttags" w:element="metricconverter">
        <w:smartTagPr>
          <w:attr w:name="ProductID" w:val="2012 г"/>
        </w:smartTagPr>
        <w:r w:rsidRPr="00D33FFC">
          <w:rPr>
            <w:rFonts w:ascii="Times New Roman" w:eastAsia="Calibri" w:hAnsi="Times New Roman" w:cs="Times New Roman"/>
            <w:color w:val="000000"/>
            <w:sz w:val="28"/>
            <w:szCs w:val="28"/>
          </w:rPr>
          <w:t>2012 г</w:t>
        </w:r>
      </w:smartTag>
      <w:r w:rsidRPr="00D33FFC">
        <w:rPr>
          <w:rFonts w:ascii="Times New Roman" w:eastAsia="Calibri" w:hAnsi="Times New Roman" w:cs="Times New Roman"/>
          <w:color w:val="000000"/>
          <w:sz w:val="28"/>
          <w:szCs w:val="28"/>
        </w:rPr>
        <w:t xml:space="preserve">. N 69 «О внесении изменений в федеральный компонент государственных образовательных стандартов» «в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исламской, буддийской, иудейской культур, мировых религиозных культур,  светской этики». </w:t>
      </w:r>
    </w:p>
    <w:p w:rsidR="00D22D90" w:rsidRPr="00D33FFC" w:rsidRDefault="00D22D90" w:rsidP="00D22D90">
      <w:pPr>
        <w:ind w:firstLine="72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Таким образом, ОРКСЭ в государственных и муниципальных общеобразовательных школах должен быть представлен шестью модулями, из которых родители (законные представители) обучающегося, с учетом возможностей образовательного учреждения, выбирают один (Примерный перечень учебной литературы, рекомендованный министерством образования и науки РФ, прилагается). Недопустимо использование учебно-методических систем ОРКСЭ, в которых не представлены все шесть модулей.</w:t>
      </w:r>
    </w:p>
    <w:p w:rsidR="00D22D90" w:rsidRPr="00D33FFC" w:rsidRDefault="00D22D90" w:rsidP="00D22D90">
      <w:pPr>
        <w:spacing w:before="100" w:beforeAutospacing="1" w:after="100" w:afterAutospacing="1" w:line="240" w:lineRule="auto"/>
        <w:ind w:firstLine="36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Согласно приказу Министерства образования и науки Российской Федерации (</w:t>
      </w:r>
      <w:proofErr w:type="spellStart"/>
      <w:r w:rsidRPr="00D33FFC">
        <w:rPr>
          <w:rFonts w:ascii="Times New Roman" w:eastAsia="Calibri" w:hAnsi="Times New Roman" w:cs="Times New Roman"/>
          <w:color w:val="000000"/>
          <w:sz w:val="28"/>
          <w:szCs w:val="28"/>
        </w:rPr>
        <w:t>Минобрнауки</w:t>
      </w:r>
      <w:proofErr w:type="spellEnd"/>
      <w:r w:rsidRPr="00D33FFC">
        <w:rPr>
          <w:rFonts w:ascii="Times New Roman" w:eastAsia="Calibri" w:hAnsi="Times New Roman" w:cs="Times New Roman"/>
          <w:color w:val="000000"/>
          <w:sz w:val="28"/>
          <w:szCs w:val="28"/>
        </w:rPr>
        <w:t xml:space="preserve">) от 18 декабря 2012г. № 1060г. Москва </w:t>
      </w:r>
    </w:p>
    <w:p w:rsidR="00D22D90" w:rsidRPr="00D33FFC" w:rsidRDefault="00D22D90" w:rsidP="00D22D90">
      <w:pPr>
        <w:spacing w:before="100" w:beforeAutospacing="1" w:after="100" w:afterAutospacing="1" w:line="240" w:lineRule="auto"/>
        <w:ind w:firstLine="360"/>
        <w:jc w:val="both"/>
        <w:rPr>
          <w:rFonts w:ascii="Times New Roman" w:eastAsia="Calibri" w:hAnsi="Times New Roman" w:cs="Times New Roman"/>
          <w:b/>
          <w:bCs/>
          <w:color w:val="000000"/>
          <w:sz w:val="28"/>
          <w:szCs w:val="28"/>
          <w:lang w:eastAsia="ru-RU"/>
        </w:rPr>
      </w:pPr>
      <w:r w:rsidRPr="00D33FFC">
        <w:rPr>
          <w:rFonts w:ascii="Times New Roman" w:eastAsia="Calibri" w:hAnsi="Times New Roman" w:cs="Times New Roman"/>
          <w:bCs/>
          <w:color w:val="000000"/>
          <w:sz w:val="28"/>
          <w:szCs w:val="28"/>
          <w:lang w:eastAsia="ru-RU"/>
        </w:rPr>
        <w:t xml:space="preserve">"О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w:t>
      </w:r>
      <w:r w:rsidRPr="00D33FFC">
        <w:rPr>
          <w:rFonts w:ascii="Times New Roman" w:eastAsia="Calibri" w:hAnsi="Times New Roman" w:cs="Times New Roman"/>
          <w:b/>
          <w:color w:val="000000"/>
          <w:sz w:val="28"/>
          <w:szCs w:val="28"/>
        </w:rPr>
        <w:t xml:space="preserve">, зарегистрированного в </w:t>
      </w:r>
      <w:r w:rsidRPr="00D33FFC">
        <w:rPr>
          <w:rFonts w:ascii="Times New Roman" w:eastAsia="Calibri" w:hAnsi="Times New Roman" w:cs="Times New Roman"/>
          <w:b/>
          <w:bCs/>
          <w:color w:val="000000"/>
          <w:sz w:val="28"/>
          <w:szCs w:val="28"/>
          <w:lang w:eastAsia="ru-RU"/>
        </w:rPr>
        <w:t>Минюсте РФ 11 февраля 2013 г.</w:t>
      </w:r>
      <w:r w:rsidRPr="00D33FFC">
        <w:rPr>
          <w:rFonts w:ascii="Times New Roman" w:eastAsia="Calibri" w:hAnsi="Times New Roman" w:cs="Times New Roman"/>
          <w:color w:val="000000"/>
          <w:sz w:val="28"/>
          <w:szCs w:val="28"/>
          <w:lang w:eastAsia="ru-RU"/>
        </w:rPr>
        <w:t xml:space="preserve"> </w:t>
      </w:r>
      <w:r w:rsidRPr="00D33FFC">
        <w:rPr>
          <w:rFonts w:ascii="Times New Roman" w:eastAsia="Calibri" w:hAnsi="Times New Roman" w:cs="Times New Roman"/>
          <w:b/>
          <w:bCs/>
          <w:color w:val="000000"/>
          <w:sz w:val="28"/>
          <w:szCs w:val="28"/>
          <w:lang w:eastAsia="ru-RU"/>
        </w:rPr>
        <w:t>Регистрационный N 26993:</w:t>
      </w:r>
    </w:p>
    <w:p w:rsidR="00D22D90" w:rsidRPr="00D33FFC" w:rsidRDefault="00D22D90" w:rsidP="00D22D90">
      <w:pPr>
        <w:spacing w:before="100" w:beforeAutospacing="1" w:after="100" w:afterAutospacing="1" w:line="240" w:lineRule="auto"/>
        <w:ind w:firstLine="360"/>
        <w:jc w:val="both"/>
        <w:rPr>
          <w:rFonts w:ascii="Times New Roman" w:eastAsia="Calibri" w:hAnsi="Times New Roman" w:cs="Times New Roman"/>
          <w:color w:val="000000"/>
          <w:sz w:val="28"/>
          <w:szCs w:val="28"/>
          <w:lang w:eastAsia="ru-RU"/>
        </w:rPr>
      </w:pPr>
      <w:r w:rsidRPr="00D33FFC">
        <w:rPr>
          <w:rFonts w:ascii="Times New Roman" w:eastAsia="Calibri" w:hAnsi="Times New Roman" w:cs="Times New Roman"/>
          <w:b/>
          <w:bCs/>
          <w:color w:val="000000"/>
          <w:sz w:val="28"/>
          <w:szCs w:val="28"/>
          <w:lang w:eastAsia="ru-RU"/>
        </w:rPr>
        <w:t xml:space="preserve">Произошло изменение названия предметной области в системе ФГОС начального общего образования: вместо </w:t>
      </w:r>
      <w:r w:rsidRPr="00D33FFC">
        <w:rPr>
          <w:rFonts w:ascii="Times New Roman" w:eastAsia="Calibri" w:hAnsi="Times New Roman" w:cs="Times New Roman"/>
          <w:color w:val="000000"/>
          <w:sz w:val="28"/>
          <w:szCs w:val="28"/>
          <w:lang w:eastAsia="ru-RU"/>
        </w:rPr>
        <w:t>"Основы духовно-нравственной культуры народов России" введено "Основы религиозных культур и светской этики*";</w:t>
      </w:r>
    </w:p>
    <w:p w:rsidR="00D22D90" w:rsidRPr="00D33FFC" w:rsidRDefault="00D22D90" w:rsidP="00D22D90">
      <w:pPr>
        <w:spacing w:before="100" w:beforeAutospacing="1" w:after="100" w:afterAutospacing="1" w:line="240" w:lineRule="auto"/>
        <w:ind w:firstLine="360"/>
        <w:jc w:val="both"/>
        <w:rPr>
          <w:rFonts w:ascii="Times New Roman" w:eastAsia="Calibri" w:hAnsi="Times New Roman" w:cs="Times New Roman"/>
          <w:b/>
          <w:color w:val="000000"/>
          <w:sz w:val="28"/>
          <w:szCs w:val="28"/>
          <w:lang w:eastAsia="ru-RU"/>
        </w:rPr>
      </w:pPr>
      <w:r w:rsidRPr="00D33FFC">
        <w:rPr>
          <w:rFonts w:ascii="Times New Roman" w:eastAsia="Calibri" w:hAnsi="Times New Roman" w:cs="Times New Roman"/>
          <w:color w:val="000000"/>
          <w:sz w:val="28"/>
          <w:szCs w:val="28"/>
          <w:lang w:eastAsia="ru-RU"/>
        </w:rPr>
        <w:t xml:space="preserve">Остается </w:t>
      </w:r>
      <w:r w:rsidRPr="00D33FFC">
        <w:rPr>
          <w:rFonts w:ascii="Times New Roman" w:eastAsia="Calibri" w:hAnsi="Times New Roman" w:cs="Times New Roman"/>
          <w:b/>
          <w:color w:val="000000"/>
          <w:sz w:val="28"/>
          <w:szCs w:val="28"/>
          <w:lang w:eastAsia="ru-RU"/>
        </w:rPr>
        <w:t>модульность с правом выбора учащихся и их родителей (законных представителей). Приложение 1.</w:t>
      </w:r>
    </w:p>
    <w:p w:rsidR="00D22D90" w:rsidRPr="00D33FFC" w:rsidRDefault="00D22D90" w:rsidP="00D22D90">
      <w:pPr>
        <w:spacing w:line="240" w:lineRule="auto"/>
        <w:ind w:firstLine="360"/>
        <w:jc w:val="both"/>
        <w:rPr>
          <w:rFonts w:ascii="Times New Roman" w:eastAsia="Calibri" w:hAnsi="Times New Roman" w:cs="Times New Roman"/>
          <w:color w:val="000000"/>
          <w:sz w:val="28"/>
          <w:szCs w:val="28"/>
          <w:lang w:eastAsia="ru-RU"/>
        </w:rPr>
      </w:pPr>
      <w:r w:rsidRPr="00D33FFC">
        <w:rPr>
          <w:rFonts w:ascii="Times New Roman" w:eastAsia="Calibri" w:hAnsi="Times New Roman" w:cs="Times New Roman"/>
          <w:b/>
          <w:bCs/>
          <w:color w:val="000000"/>
          <w:sz w:val="28"/>
          <w:szCs w:val="28"/>
          <w:lang w:eastAsia="ru-RU"/>
        </w:rPr>
        <w:t xml:space="preserve">Таким образом,   предметной области </w:t>
      </w:r>
      <w:r w:rsidRPr="00D33FFC">
        <w:rPr>
          <w:rFonts w:ascii="Times New Roman" w:eastAsia="Calibri" w:hAnsi="Times New Roman" w:cs="Times New Roman"/>
          <w:color w:val="000000"/>
          <w:sz w:val="28"/>
          <w:szCs w:val="28"/>
          <w:lang w:eastAsia="ru-RU"/>
        </w:rPr>
        <w:t xml:space="preserve">"Основы религиозных культур и светской этики" ФГОС НОО  соответствуют учебники издательства </w:t>
      </w:r>
      <w:r w:rsidRPr="00D33FFC">
        <w:rPr>
          <w:rFonts w:ascii="Times New Roman" w:eastAsia="Calibri" w:hAnsi="Times New Roman" w:cs="Times New Roman"/>
          <w:color w:val="000000"/>
          <w:sz w:val="28"/>
          <w:szCs w:val="28"/>
          <w:lang w:eastAsia="ru-RU"/>
        </w:rPr>
        <w:lastRenderedPageBreak/>
        <w:t>«Просвещение». Они структурно состоят из 6-ти модулей и название соответствует названию предметной области. Учебники по ОРКСЭ других линеек не соответствуют этим требованиям и, пока нет возможности их использовать.</w:t>
      </w:r>
    </w:p>
    <w:p w:rsidR="00D22D90" w:rsidRPr="00D33FFC" w:rsidRDefault="00D22D90" w:rsidP="00D22D90">
      <w:pPr>
        <w:spacing w:line="240" w:lineRule="auto"/>
        <w:ind w:firstLine="360"/>
        <w:jc w:val="both"/>
        <w:rPr>
          <w:rFonts w:ascii="Times New Roman" w:eastAsia="Calibri" w:hAnsi="Times New Roman" w:cs="Times New Roman"/>
          <w:color w:val="000000"/>
          <w:sz w:val="28"/>
          <w:szCs w:val="28"/>
          <w:lang w:eastAsia="ru-RU"/>
        </w:rPr>
      </w:pPr>
      <w:r w:rsidRPr="00D33FFC">
        <w:rPr>
          <w:rFonts w:ascii="Times New Roman" w:eastAsia="Calibri" w:hAnsi="Times New Roman" w:cs="Times New Roman"/>
          <w:color w:val="000000"/>
          <w:sz w:val="28"/>
          <w:szCs w:val="28"/>
          <w:lang w:eastAsia="ru-RU"/>
        </w:rPr>
        <w:t xml:space="preserve">Поэтому </w:t>
      </w:r>
      <w:proofErr w:type="spellStart"/>
      <w:r w:rsidRPr="00D33FFC">
        <w:rPr>
          <w:rFonts w:ascii="Times New Roman" w:eastAsia="Calibri" w:hAnsi="Times New Roman" w:cs="Times New Roman"/>
          <w:color w:val="000000"/>
          <w:sz w:val="28"/>
          <w:szCs w:val="28"/>
          <w:lang w:eastAsia="ru-RU"/>
        </w:rPr>
        <w:t>Минобрнауки</w:t>
      </w:r>
      <w:proofErr w:type="spellEnd"/>
      <w:r w:rsidRPr="00D33FFC">
        <w:rPr>
          <w:rFonts w:ascii="Times New Roman" w:eastAsia="Calibri" w:hAnsi="Times New Roman" w:cs="Times New Roman"/>
          <w:color w:val="000000"/>
          <w:sz w:val="28"/>
          <w:szCs w:val="28"/>
          <w:lang w:eastAsia="ru-RU"/>
        </w:rPr>
        <w:t xml:space="preserve"> РФ на сегодняшний день рекомендует учебники по ОРКСЭ издательства «Просвещение», которые входят в федеральный перечень учебников. В рабочей учебной программе и других нормативных документах учителя пишется </w:t>
      </w:r>
      <w:r w:rsidRPr="00D33FFC">
        <w:rPr>
          <w:rFonts w:ascii="Times New Roman" w:eastAsia="Calibri" w:hAnsi="Times New Roman" w:cs="Times New Roman"/>
          <w:b/>
          <w:color w:val="000000"/>
          <w:sz w:val="28"/>
          <w:szCs w:val="28"/>
          <w:lang w:eastAsia="ru-RU"/>
        </w:rPr>
        <w:t>как основной</w:t>
      </w:r>
      <w:r w:rsidRPr="00D33FFC">
        <w:rPr>
          <w:rFonts w:ascii="Times New Roman" w:eastAsia="Calibri" w:hAnsi="Times New Roman" w:cs="Times New Roman"/>
          <w:color w:val="000000"/>
          <w:sz w:val="28"/>
          <w:szCs w:val="28"/>
          <w:lang w:eastAsia="ru-RU"/>
        </w:rPr>
        <w:t xml:space="preserve"> учебник по модулю из данного списка. </w:t>
      </w:r>
      <w:r w:rsidRPr="00D33FFC">
        <w:rPr>
          <w:rFonts w:ascii="Times New Roman" w:eastAsia="Calibri" w:hAnsi="Times New Roman" w:cs="Times New Roman"/>
          <w:b/>
          <w:color w:val="000000"/>
          <w:sz w:val="28"/>
          <w:szCs w:val="28"/>
          <w:lang w:eastAsia="ru-RU"/>
        </w:rPr>
        <w:t>Приложение 2.</w:t>
      </w:r>
      <w:r w:rsidRPr="00D33FFC">
        <w:rPr>
          <w:rFonts w:ascii="Times New Roman" w:eastAsia="Calibri" w:hAnsi="Times New Roman" w:cs="Times New Roman"/>
          <w:color w:val="000000"/>
          <w:sz w:val="28"/>
          <w:szCs w:val="28"/>
          <w:lang w:eastAsia="ru-RU"/>
        </w:rPr>
        <w:t xml:space="preserve"> </w:t>
      </w:r>
    </w:p>
    <w:p w:rsidR="00D22D90" w:rsidRPr="00D33FFC" w:rsidRDefault="00D22D90" w:rsidP="00D22D90">
      <w:pPr>
        <w:ind w:firstLine="72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Рекомендуется продолжить практику создания и укрепления деятельности методических объединений учителей ОРКСЭ в образовательных учреждениях, на муниципальном и школьном уровнях. Одна из важнейших задач – разработка регионального (краеведческого) компонента ОРКСЭ, включение в содержание модулей материалов по истории, культуре, духовным традициям села, города, района, края. </w:t>
      </w:r>
    </w:p>
    <w:p w:rsidR="00D22D90" w:rsidRPr="00D33FFC" w:rsidRDefault="00D22D90" w:rsidP="00D22D90">
      <w:pPr>
        <w:suppressAutoHyphens/>
        <w:spacing w:after="120" w:line="240" w:lineRule="auto"/>
        <w:jc w:val="both"/>
        <w:rPr>
          <w:rFonts w:ascii="Times New Roman" w:eastAsia="Times New Roman" w:hAnsi="Times New Roman" w:cs="Times New Roman"/>
          <w:b/>
          <w:i/>
          <w:color w:val="000000"/>
          <w:sz w:val="28"/>
          <w:szCs w:val="28"/>
          <w:lang w:eastAsia="ar-SA"/>
        </w:rPr>
      </w:pPr>
      <w:r w:rsidRPr="00D33FFC">
        <w:rPr>
          <w:rFonts w:ascii="Times New Roman" w:eastAsia="Times New Roman" w:hAnsi="Times New Roman" w:cs="Times New Roman"/>
          <w:b/>
          <w:i/>
          <w:color w:val="000000"/>
          <w:sz w:val="28"/>
          <w:szCs w:val="28"/>
          <w:lang w:eastAsia="ar-SA"/>
        </w:rPr>
        <w:t xml:space="preserve">Какой может быть система оценки знаний по вводимому курсу? Будут </w:t>
      </w:r>
      <w:r w:rsidRPr="00D33FFC">
        <w:rPr>
          <w:rFonts w:ascii="Times New Roman" w:eastAsia="Times New Roman" w:hAnsi="Times New Roman" w:cs="Times New Roman"/>
          <w:i/>
          <w:color w:val="000000"/>
          <w:sz w:val="28"/>
          <w:szCs w:val="28"/>
          <w:lang w:eastAsia="ar-SA"/>
        </w:rPr>
        <w:t>л</w:t>
      </w:r>
      <w:r w:rsidRPr="00D33FFC">
        <w:rPr>
          <w:rFonts w:ascii="Times New Roman" w:eastAsia="Times New Roman" w:hAnsi="Times New Roman" w:cs="Times New Roman"/>
          <w:b/>
          <w:i/>
          <w:color w:val="000000"/>
          <w:sz w:val="28"/>
          <w:szCs w:val="28"/>
          <w:lang w:eastAsia="ar-SA"/>
        </w:rPr>
        <w:t>и учитываться оценки по данному курсу при выведении общей успеваемости ученика?</w:t>
      </w:r>
    </w:p>
    <w:p w:rsidR="00D22D90" w:rsidRPr="00D33FFC" w:rsidRDefault="00D22D90" w:rsidP="00D22D90">
      <w:pPr>
        <w:widowControl w:val="0"/>
        <w:suppressAutoHyphens/>
        <w:spacing w:after="0" w:line="240" w:lineRule="auto"/>
        <w:jc w:val="both"/>
        <w:rPr>
          <w:rFonts w:ascii="Times New Roman" w:eastAsia="Calibri" w:hAnsi="Times New Roman" w:cs="Times New Roman"/>
          <w:b/>
          <w:color w:val="000000"/>
          <w:spacing w:val="-10"/>
          <w:sz w:val="28"/>
          <w:szCs w:val="28"/>
        </w:rPr>
      </w:pPr>
      <w:r w:rsidRPr="00D33FFC">
        <w:rPr>
          <w:rFonts w:ascii="Times New Roman" w:eastAsia="Calibri" w:hAnsi="Times New Roman" w:cs="Times New Roman"/>
          <w:color w:val="000000"/>
          <w:spacing w:val="-10"/>
          <w:sz w:val="28"/>
          <w:szCs w:val="28"/>
        </w:rPr>
        <w:t>Закон Российской Федерации «Об образовании в РФ»:</w:t>
      </w:r>
    </w:p>
    <w:p w:rsidR="00D22D90" w:rsidRPr="00D33FFC" w:rsidRDefault="00D22D90" w:rsidP="00D22D90">
      <w:pPr>
        <w:ind w:firstLine="360"/>
        <w:jc w:val="both"/>
        <w:rPr>
          <w:rFonts w:ascii="Times New Roman" w:eastAsia="Calibri" w:hAnsi="Times New Roman" w:cs="Times New Roman"/>
          <w:b/>
          <w:color w:val="000000"/>
          <w:spacing w:val="-10"/>
          <w:sz w:val="28"/>
          <w:szCs w:val="28"/>
        </w:rPr>
      </w:pPr>
      <w:r w:rsidRPr="00D33FFC">
        <w:rPr>
          <w:rFonts w:ascii="Times New Roman" w:eastAsia="Calibri" w:hAnsi="Times New Roman" w:cs="Times New Roman"/>
          <w:color w:val="000000"/>
          <w:spacing w:val="-10"/>
          <w:sz w:val="28"/>
          <w:szCs w:val="28"/>
        </w:rPr>
        <w:t>(</w:t>
      </w:r>
      <w:r w:rsidRPr="00D33FFC">
        <w:rPr>
          <w:rFonts w:ascii="Times New Roman" w:eastAsia="Calibri" w:hAnsi="Times New Roman" w:cs="Times New Roman"/>
          <w:color w:val="000000"/>
          <w:sz w:val="28"/>
          <w:szCs w:val="28"/>
        </w:rPr>
        <w:t>Статья 28. Компетенция, права, обязанности и ответственность образовательной организации</w:t>
      </w:r>
      <w:r w:rsidRPr="00D33FFC">
        <w:rPr>
          <w:rFonts w:ascii="Times New Roman" w:eastAsia="Calibri" w:hAnsi="Times New Roman" w:cs="Times New Roman"/>
          <w:color w:val="000000"/>
          <w:spacing w:val="-10"/>
          <w:sz w:val="28"/>
          <w:szCs w:val="28"/>
        </w:rPr>
        <w:t>. 3. К компетенции образовательной организации в установленной сфере деятельности относятся: 10</w:t>
      </w:r>
      <w:r w:rsidRPr="00D33FFC">
        <w:rPr>
          <w:rFonts w:ascii="Times New Roman" w:eastAsia="Calibri" w:hAnsi="Times New Roman" w:cs="Times New Roman"/>
          <w:b/>
          <w:color w:val="000000"/>
          <w:spacing w:val="-10"/>
          <w:sz w:val="28"/>
          <w:szCs w:val="28"/>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22D90" w:rsidRPr="00D33FFC" w:rsidRDefault="00D22D90" w:rsidP="00D22D90">
      <w:pPr>
        <w:suppressAutoHyphens/>
        <w:spacing w:after="120" w:line="240" w:lineRule="auto"/>
        <w:ind w:firstLine="709"/>
        <w:jc w:val="both"/>
        <w:rPr>
          <w:rFonts w:ascii="Times New Roman" w:eastAsia="Times New Roman" w:hAnsi="Times New Roman" w:cs="Times New Roman"/>
          <w:color w:val="000000"/>
          <w:sz w:val="28"/>
          <w:szCs w:val="28"/>
          <w:lang w:eastAsia="ar-SA"/>
        </w:rPr>
      </w:pPr>
      <w:r w:rsidRPr="00D33FFC">
        <w:rPr>
          <w:rFonts w:ascii="Times New Roman" w:eastAsia="Times New Roman" w:hAnsi="Times New Roman" w:cs="Times New Roman"/>
          <w:color w:val="000000"/>
          <w:spacing w:val="-10"/>
          <w:sz w:val="28"/>
          <w:szCs w:val="28"/>
          <w:lang w:eastAsia="ar-SA"/>
        </w:rPr>
        <w:t xml:space="preserve">Статья 30. Локальные нормативные акты, содержащие нормы, регулирующие образовательные отношения. </w:t>
      </w:r>
      <w:r w:rsidRPr="00D33FFC">
        <w:rPr>
          <w:rFonts w:ascii="Times New Roman" w:eastAsia="Times New Roman" w:hAnsi="Times New Roman" w:cs="Times New Roman"/>
          <w:color w:val="000000"/>
          <w:sz w:val="28"/>
          <w:szCs w:val="28"/>
          <w:lang w:eastAsia="ar-SA"/>
        </w:rPr>
        <w:t xml:space="preserve">2. Образовательная организация принимает </w:t>
      </w:r>
      <w:r w:rsidRPr="00D33FFC">
        <w:rPr>
          <w:rFonts w:ascii="Times New Roman" w:eastAsia="Times New Roman" w:hAnsi="Times New Roman" w:cs="Times New Roman"/>
          <w:b/>
          <w:color w:val="000000"/>
          <w:sz w:val="28"/>
          <w:szCs w:val="28"/>
          <w:lang w:eastAsia="ar-SA"/>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w:t>
      </w:r>
      <w:r w:rsidRPr="00D33FFC">
        <w:rPr>
          <w:rFonts w:ascii="Times New Roman" w:eastAsia="Times New Roman" w:hAnsi="Times New Roman" w:cs="Times New Roman"/>
          <w:color w:val="000000"/>
          <w:sz w:val="28"/>
          <w:szCs w:val="28"/>
          <w:lang w:eastAsia="ar-SA"/>
        </w:rPr>
        <w:t>);</w:t>
      </w:r>
    </w:p>
    <w:p w:rsidR="00D22D90" w:rsidRPr="00D33FFC" w:rsidRDefault="00D22D90" w:rsidP="00D22D90">
      <w:pPr>
        <w:spacing w:after="0" w:line="240" w:lineRule="auto"/>
        <w:ind w:firstLine="708"/>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Образовательное учреждение самостоятельно в выборе системы оценок. Система оценивания в каждом классе, учебной группе может определяться, исходя из конкретной ситуации (готовность учащихся к изучению материала, новизна его для них, численность групп и другое). </w:t>
      </w:r>
    </w:p>
    <w:p w:rsidR="00D22D90" w:rsidRPr="00D33FFC" w:rsidRDefault="00D22D90" w:rsidP="00D22D90">
      <w:pPr>
        <w:spacing w:after="0" w:line="240" w:lineRule="auto"/>
        <w:ind w:firstLine="708"/>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При оценивании уровня подготовки обучающихся учитель руководствуется требованиями, зафиксированными в положении о системе оценивания </w:t>
      </w:r>
      <w:proofErr w:type="gramStart"/>
      <w:r w:rsidRPr="00D33FFC">
        <w:rPr>
          <w:rFonts w:ascii="Times New Roman" w:eastAsia="Calibri" w:hAnsi="Times New Roman" w:cs="Times New Roman"/>
          <w:color w:val="000000"/>
          <w:sz w:val="28"/>
          <w:szCs w:val="28"/>
        </w:rPr>
        <w:t>достижений</w:t>
      </w:r>
      <w:proofErr w:type="gramEnd"/>
      <w:r w:rsidRPr="00D33FFC">
        <w:rPr>
          <w:rFonts w:ascii="Times New Roman" w:eastAsia="Calibri" w:hAnsi="Times New Roman" w:cs="Times New Roman"/>
          <w:color w:val="000000"/>
          <w:sz w:val="28"/>
          <w:szCs w:val="28"/>
        </w:rPr>
        <w:t xml:space="preserve"> обучающихся (разработанными и утвержденными на базе ОУ).  </w:t>
      </w:r>
    </w:p>
    <w:p w:rsidR="00D22D90" w:rsidRPr="00D33FFC" w:rsidRDefault="00D22D90" w:rsidP="00D22D90">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D33FFC">
        <w:rPr>
          <w:rFonts w:ascii="Times New Roman" w:eastAsia="Times New Roman" w:hAnsi="Times New Roman" w:cs="Times New Roman"/>
          <w:color w:val="000000"/>
          <w:sz w:val="28"/>
          <w:szCs w:val="28"/>
          <w:lang w:eastAsia="ar-SA"/>
        </w:rPr>
        <w:lastRenderedPageBreak/>
        <w:t xml:space="preserve">При оценивании </w:t>
      </w:r>
      <w:proofErr w:type="gramStart"/>
      <w:r w:rsidRPr="00D33FFC">
        <w:rPr>
          <w:rFonts w:ascii="Times New Roman" w:eastAsia="Times New Roman" w:hAnsi="Times New Roman" w:cs="Times New Roman"/>
          <w:color w:val="000000"/>
          <w:sz w:val="28"/>
          <w:szCs w:val="28"/>
          <w:lang w:eastAsia="ar-SA"/>
        </w:rPr>
        <w:t>достижений</w:t>
      </w:r>
      <w:proofErr w:type="gramEnd"/>
      <w:r w:rsidRPr="00D33FFC">
        <w:rPr>
          <w:rFonts w:ascii="Times New Roman" w:eastAsia="Times New Roman" w:hAnsi="Times New Roman" w:cs="Times New Roman"/>
          <w:color w:val="000000"/>
          <w:sz w:val="28"/>
          <w:szCs w:val="28"/>
          <w:lang w:eastAsia="ar-SA"/>
        </w:rPr>
        <w:t xml:space="preserve"> обучающихся при изучении курса ОРКСЭ предлагается качественная </w:t>
      </w:r>
      <w:proofErr w:type="spellStart"/>
      <w:r w:rsidRPr="00D33FFC">
        <w:rPr>
          <w:rFonts w:ascii="Times New Roman" w:eastAsia="Times New Roman" w:hAnsi="Times New Roman" w:cs="Times New Roman"/>
          <w:color w:val="000000"/>
          <w:sz w:val="28"/>
          <w:szCs w:val="28"/>
          <w:lang w:eastAsia="ar-SA"/>
        </w:rPr>
        <w:t>взаимооценка</w:t>
      </w:r>
      <w:proofErr w:type="spellEnd"/>
      <w:r w:rsidRPr="00D33FFC">
        <w:rPr>
          <w:rFonts w:ascii="Times New Roman" w:eastAsia="Times New Roman" w:hAnsi="Times New Roman" w:cs="Times New Roman"/>
          <w:color w:val="000000"/>
          <w:sz w:val="28"/>
          <w:szCs w:val="28"/>
          <w:lang w:eastAsia="ar-SA"/>
        </w:rPr>
        <w:t xml:space="preserve"> в виде создания и презентации творческих проектов. Результаты подготовки и защиты творческих продуктов и проектов могут учитываться при формировании портфолио обучающихся. </w:t>
      </w:r>
    </w:p>
    <w:p w:rsidR="00D22D90" w:rsidRPr="00D33FFC" w:rsidRDefault="00D22D90" w:rsidP="00D22D90">
      <w:pPr>
        <w:shd w:val="clear" w:color="auto" w:fill="FFFFFF"/>
        <w:spacing w:after="0" w:line="240" w:lineRule="auto"/>
        <w:ind w:firstLine="708"/>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Результаты индивидуальной и групповой проектной деятельности (обязательно для всех обучающихся) представляются в форме реферата, презентации или творческой работы любого вида.</w:t>
      </w:r>
    </w:p>
    <w:p w:rsidR="00D22D90" w:rsidRPr="00D33FFC" w:rsidRDefault="00D22D90" w:rsidP="00D22D90">
      <w:pPr>
        <w:spacing w:after="0" w:line="240" w:lineRule="auto"/>
        <w:ind w:firstLine="708"/>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Проверка теоретических знаний по предмету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w:t>
      </w:r>
    </w:p>
    <w:p w:rsidR="00D22D90" w:rsidRPr="00D33FFC" w:rsidRDefault="00D22D90" w:rsidP="00D22D90">
      <w:pPr>
        <w:shd w:val="clear" w:color="auto" w:fill="FFFFFF"/>
        <w:spacing w:after="0" w:line="240" w:lineRule="auto"/>
        <w:ind w:firstLine="708"/>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Учащиеся должны уметь: осмысливать задачу, находить информацию, несколько вариантов решения проблемы, работать в коллективе, инициировать учебное взаимодействие со взрослыми, связно излагать материал, уверенно держать себя во время выступления, отвечать на вопросы, анализировать собственные достижения. </w:t>
      </w:r>
    </w:p>
    <w:p w:rsidR="00D22D90" w:rsidRPr="00D33FFC" w:rsidRDefault="00D22D90" w:rsidP="00D22D90">
      <w:pPr>
        <w:shd w:val="clear" w:color="auto" w:fill="FFFFFF"/>
        <w:spacing w:after="0" w:line="240" w:lineRule="auto"/>
        <w:ind w:firstLine="708"/>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Прохождение материала по предмету фиксируется в журнале успеваемости обучающихся. </w:t>
      </w:r>
    </w:p>
    <w:p w:rsidR="00D22D90" w:rsidRPr="00D33FFC" w:rsidRDefault="00D22D90" w:rsidP="00D22D90">
      <w:pPr>
        <w:shd w:val="clear" w:color="auto" w:fill="FFFFFF"/>
        <w:spacing w:after="0" w:line="240" w:lineRule="auto"/>
        <w:ind w:firstLine="708"/>
        <w:jc w:val="both"/>
        <w:rPr>
          <w:rFonts w:ascii="Times New Roman" w:eastAsia="Calibri" w:hAnsi="Times New Roman" w:cs="Times New Roman"/>
          <w:b/>
          <w:color w:val="000000"/>
          <w:sz w:val="28"/>
          <w:szCs w:val="28"/>
        </w:rPr>
      </w:pPr>
      <w:r w:rsidRPr="00D33FFC">
        <w:rPr>
          <w:rFonts w:ascii="Times New Roman" w:eastAsia="Calibri" w:hAnsi="Times New Roman" w:cs="Times New Roman"/>
          <w:color w:val="000000"/>
          <w:sz w:val="28"/>
          <w:szCs w:val="28"/>
        </w:rPr>
        <w:t xml:space="preserve">Необходимо обратить внимание, что ФГОС ОО предусматривает требования к результату обучения, поэтому необходимо собрать МО по предмету и принять решение о системе оценивания. Представить материалы на педагогическом совете ОО. Создать локальный акт или включить в действующий акт в школе. </w:t>
      </w:r>
      <w:r w:rsidRPr="00D33FFC">
        <w:rPr>
          <w:rFonts w:ascii="Times New Roman" w:eastAsia="Calibri" w:hAnsi="Times New Roman" w:cs="Times New Roman"/>
          <w:b/>
          <w:color w:val="000000"/>
          <w:sz w:val="28"/>
          <w:szCs w:val="28"/>
        </w:rPr>
        <w:t>Приложение 3.</w:t>
      </w:r>
    </w:p>
    <w:p w:rsidR="00D22D90" w:rsidRPr="00D33FFC" w:rsidRDefault="00D22D90" w:rsidP="00D22D90">
      <w:pPr>
        <w:ind w:firstLine="708"/>
        <w:jc w:val="both"/>
        <w:rPr>
          <w:rFonts w:ascii="Times New Roman" w:eastAsia="Calibri" w:hAnsi="Times New Roman" w:cs="Times New Roman"/>
          <w:b/>
          <w:i/>
          <w:color w:val="000000"/>
          <w:sz w:val="28"/>
          <w:szCs w:val="28"/>
        </w:rPr>
      </w:pPr>
      <w:r w:rsidRPr="00D33FFC">
        <w:rPr>
          <w:rFonts w:ascii="Times New Roman" w:eastAsia="Calibri" w:hAnsi="Times New Roman" w:cs="Times New Roman"/>
          <w:b/>
          <w:i/>
          <w:color w:val="000000"/>
          <w:sz w:val="28"/>
          <w:szCs w:val="28"/>
        </w:rPr>
        <w:t>Нужно ли записывать в личные дела обучаемых информацию об изучении комплексного курса?</w:t>
      </w:r>
    </w:p>
    <w:p w:rsidR="00D22D90" w:rsidRPr="00D33FFC" w:rsidRDefault="00D22D90" w:rsidP="00D22D90">
      <w:pPr>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ab/>
        <w:t xml:space="preserve">Курс является обязательным. В личном деле в столбце отметок за пятый класс надо записывать «изучен» напротив внесенной записи  названия курса «Основы религиозных культур и светской этики». </w:t>
      </w:r>
    </w:p>
    <w:p w:rsidR="00D22D90" w:rsidRPr="00D33FFC" w:rsidRDefault="00D22D90" w:rsidP="00D22D90">
      <w:pPr>
        <w:spacing w:after="83" w:line="312" w:lineRule="atLeast"/>
        <w:ind w:firstLine="708"/>
        <w:jc w:val="both"/>
        <w:rPr>
          <w:rFonts w:ascii="Times New Roman" w:eastAsia="Calibri" w:hAnsi="Times New Roman" w:cs="Times New Roman"/>
          <w:color w:val="000000"/>
          <w:sz w:val="28"/>
          <w:szCs w:val="28"/>
        </w:rPr>
      </w:pPr>
      <w:r w:rsidRPr="00D33FFC">
        <w:rPr>
          <w:rFonts w:ascii="Times New Roman" w:eastAsia="Calibri" w:hAnsi="Times New Roman" w:cs="Times New Roman"/>
          <w:b/>
          <w:bCs/>
          <w:color w:val="000000"/>
          <w:sz w:val="28"/>
          <w:szCs w:val="28"/>
        </w:rPr>
        <w:t>Рекомендации по организации учебного процесса в общеобразовательных организациях при введении в 4-х классах курса «Основы религиозных культур и светской этики» в 2012/13 учебном году</w:t>
      </w:r>
      <w:r w:rsidRPr="00D33FFC">
        <w:rPr>
          <w:rFonts w:ascii="Times New Roman" w:eastAsia="Calibri" w:hAnsi="Times New Roman" w:cs="Times New Roman"/>
          <w:color w:val="000000"/>
          <w:sz w:val="28"/>
          <w:szCs w:val="28"/>
        </w:rPr>
        <w:t xml:space="preserve"> </w:t>
      </w:r>
    </w:p>
    <w:p w:rsidR="00D22D90" w:rsidRPr="00D33FFC" w:rsidRDefault="00D22D90" w:rsidP="00D22D90">
      <w:pPr>
        <w:spacing w:after="83" w:line="312" w:lineRule="atLeast"/>
        <w:ind w:firstLine="54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При организации введения в 4-х классах 2012-2013 учебного года в общеобразовательные </w:t>
      </w:r>
      <w:proofErr w:type="gramStart"/>
      <w:r w:rsidRPr="00D33FFC">
        <w:rPr>
          <w:rFonts w:ascii="Times New Roman" w:eastAsia="Calibri" w:hAnsi="Times New Roman" w:cs="Times New Roman"/>
          <w:color w:val="000000"/>
          <w:sz w:val="28"/>
          <w:szCs w:val="28"/>
        </w:rPr>
        <w:t>учреждения  курса</w:t>
      </w:r>
      <w:proofErr w:type="gramEnd"/>
      <w:r w:rsidRPr="00D33FFC">
        <w:rPr>
          <w:rFonts w:ascii="Times New Roman" w:eastAsia="Calibri" w:hAnsi="Times New Roman" w:cs="Times New Roman"/>
          <w:color w:val="000000"/>
          <w:sz w:val="28"/>
          <w:szCs w:val="28"/>
        </w:rPr>
        <w:t xml:space="preserve"> «Основы религиозных культур и светской этики» необходимо знать, что  курс называется следующим образом: </w:t>
      </w:r>
      <w:r w:rsidRPr="00D33FFC">
        <w:rPr>
          <w:rFonts w:ascii="Times New Roman" w:eastAsia="Calibri" w:hAnsi="Times New Roman" w:cs="Times New Roman"/>
          <w:b/>
          <w:color w:val="000000"/>
          <w:sz w:val="28"/>
          <w:szCs w:val="28"/>
        </w:rPr>
        <w:t>комплексный учебный курс для общеобразовательных учреждений «Основы религиозной культуры и светской этики»</w:t>
      </w:r>
      <w:r w:rsidRPr="00D33FFC">
        <w:rPr>
          <w:rFonts w:ascii="Times New Roman" w:eastAsia="Calibri" w:hAnsi="Times New Roman" w:cs="Times New Roman"/>
          <w:color w:val="000000"/>
          <w:sz w:val="28"/>
          <w:szCs w:val="28"/>
        </w:rPr>
        <w:t xml:space="preserve"> ( для учебной рабочей программы). </w:t>
      </w:r>
    </w:p>
    <w:p w:rsidR="00D22D90" w:rsidRPr="00D33FFC" w:rsidRDefault="00D22D90" w:rsidP="00D22D90">
      <w:pPr>
        <w:spacing w:after="0" w:line="240" w:lineRule="auto"/>
        <w:ind w:firstLine="54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Согласно Общим требованиям по ведению классных журналов в строке «предмет» необходимо указывать комплексный учебный курс, а затем модуль. </w:t>
      </w:r>
    </w:p>
    <w:p w:rsidR="00D22D90" w:rsidRPr="00D33FFC" w:rsidRDefault="00D22D90" w:rsidP="00D22D90">
      <w:pPr>
        <w:spacing w:after="283"/>
        <w:ind w:firstLine="851"/>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В журнале пишем: </w:t>
      </w:r>
    </w:p>
    <w:p w:rsidR="00D22D90" w:rsidRPr="00D33FFC" w:rsidRDefault="00D22D90" w:rsidP="00D22D90">
      <w:pPr>
        <w:numPr>
          <w:ilvl w:val="0"/>
          <w:numId w:val="2"/>
        </w:numPr>
        <w:spacing w:after="283"/>
        <w:jc w:val="both"/>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lastRenderedPageBreak/>
        <w:t>комплексный учебный курс «Основы религиозной культуры и светской этики», модуль «»;</w:t>
      </w:r>
    </w:p>
    <w:p w:rsidR="00D22D90" w:rsidRPr="00D33FFC" w:rsidRDefault="00D22D90" w:rsidP="00D22D90">
      <w:pPr>
        <w:numPr>
          <w:ilvl w:val="0"/>
          <w:numId w:val="2"/>
        </w:numPr>
        <w:spacing w:after="283"/>
        <w:jc w:val="both"/>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при условии если в начале журнала при перечислении предметов пишем: комплексный учебный курс «Основы религиозной культуры и светской этики» (далее ОРКСЭ), модуль «». В этом случае на  странице предмета пишем комплексный учебный курс ОРКСЭ;</w:t>
      </w:r>
    </w:p>
    <w:p w:rsidR="00D22D90" w:rsidRPr="00D33FFC" w:rsidRDefault="00D22D90" w:rsidP="00D22D90">
      <w:pPr>
        <w:spacing w:after="283"/>
        <w:ind w:firstLine="851"/>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Для учителей 5-ого класса,  запись в классном журнале будет выглядеть следующим образом: учебный курс «Основы духовно-нравственной культуры народов России». Рабочая программа: </w:t>
      </w:r>
    </w:p>
    <w:p w:rsidR="00D22D90" w:rsidRPr="00D33FFC" w:rsidRDefault="00D22D90" w:rsidP="00D22D90">
      <w:pPr>
        <w:spacing w:after="0" w:line="240" w:lineRule="auto"/>
        <w:ind w:firstLine="54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в разделе «Общая характеристика учебного курса» опускаем информацию о различных модулях, включая только материал по данному модулю. В подразделе этого раздела «Место комплексного учебного курса в учебном плане» опускаем первые три абзаца, указав следующее:</w:t>
      </w:r>
    </w:p>
    <w:p w:rsidR="00D22D90" w:rsidRPr="00D33FFC" w:rsidRDefault="00D22D90" w:rsidP="00D22D90">
      <w:pPr>
        <w:spacing w:after="0" w:line="240" w:lineRule="auto"/>
        <w:ind w:firstLine="54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1. Выбранный модуль согласно результатам мониторинга;</w:t>
      </w:r>
    </w:p>
    <w:p w:rsidR="00D22D90" w:rsidRPr="00D33FFC" w:rsidRDefault="00D22D90" w:rsidP="00D22D90">
      <w:pPr>
        <w:spacing w:after="0" w:line="240" w:lineRule="auto"/>
        <w:ind w:firstLine="54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2. Курс изучается в течение года как предмет базисного компонента учебного плана в объёме 17часа (0,5 час. в неделю). </w:t>
      </w:r>
    </w:p>
    <w:p w:rsidR="00D22D90" w:rsidRPr="00D33FFC" w:rsidRDefault="00D22D90" w:rsidP="00D22D90">
      <w:pPr>
        <w:spacing w:after="0" w:line="240" w:lineRule="auto"/>
        <w:ind w:firstLine="54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в разделе «Основное содержание курса «Основы духовно-нравственной культуры народов России» в разделе «Тематическое планирование» под заголовком прописываем: 0,5 час в неделю (17 час.).</w:t>
      </w:r>
    </w:p>
    <w:p w:rsidR="00D22D90" w:rsidRPr="00D33FFC" w:rsidRDefault="00D22D90" w:rsidP="00D22D90">
      <w:pPr>
        <w:jc w:val="both"/>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Работа с родителями.</w:t>
      </w:r>
    </w:p>
    <w:p w:rsidR="00D22D90" w:rsidRPr="00D33FFC" w:rsidRDefault="00D22D90" w:rsidP="00D22D90">
      <w:pPr>
        <w:ind w:firstLine="708"/>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Напоминаем Вам, что в соответствии с рекомендациями Межведомственного  координационного совета по реализации плана мероприятий по апробации в 2009-2011 годах комплексного учебного курса для общеобразовательных учреждений принятие решение  о записи ребенка на изучение определенного модуля без согласия родителей (законных представителей) не допускается. Представители школьной администрации, учителя, работники органов управления образования  не должны  без учета мнения родителей учащегося определять какой модуль будет изучать ребенок. Организация процедуры выбора в обязательном порядке должна включать участие органов государственно-общественного управления. Результаты выбора должны быть зафиксированы протоколами родительских собраний и письменными заявлениями родителей (законных представителей). Также родителям (законным представителям) учащихся должна быть предоставлена возможность смены модуля обучения, если такое желание возникает.</w:t>
      </w:r>
    </w:p>
    <w:p w:rsidR="00D22D90" w:rsidRPr="00D33FFC" w:rsidRDefault="00D22D90" w:rsidP="00D22D90">
      <w:pPr>
        <w:suppressAutoHyphens/>
        <w:spacing w:after="120" w:line="240" w:lineRule="auto"/>
        <w:jc w:val="both"/>
        <w:rPr>
          <w:rFonts w:ascii="Times New Roman" w:eastAsia="Times New Roman" w:hAnsi="Times New Roman" w:cs="Times New Roman"/>
          <w:b/>
          <w:color w:val="000000"/>
          <w:sz w:val="28"/>
          <w:szCs w:val="28"/>
          <w:lang w:eastAsia="ar-SA"/>
        </w:rPr>
      </w:pPr>
      <w:r w:rsidRPr="00D33FFC">
        <w:rPr>
          <w:rFonts w:ascii="Times New Roman" w:eastAsia="Times New Roman" w:hAnsi="Times New Roman" w:cs="Times New Roman"/>
          <w:b/>
          <w:color w:val="000000"/>
          <w:sz w:val="28"/>
          <w:szCs w:val="28"/>
          <w:lang w:eastAsia="ar-SA"/>
        </w:rPr>
        <w:lastRenderedPageBreak/>
        <w:t>В чём может заключаться участие религиозных организаций, в разработке учебных и методических пособий и подготовке учителей к преподаванию модулей курса по религиозным культурам?</w:t>
      </w:r>
    </w:p>
    <w:p w:rsidR="00D22D90" w:rsidRPr="00D33FFC" w:rsidRDefault="00D22D90" w:rsidP="00D22D90">
      <w:pPr>
        <w:suppressAutoHyphens/>
        <w:spacing w:after="120" w:line="240" w:lineRule="auto"/>
        <w:ind w:firstLine="708"/>
        <w:jc w:val="both"/>
        <w:rPr>
          <w:rFonts w:ascii="Times New Roman" w:eastAsia="Times New Roman" w:hAnsi="Times New Roman" w:cs="Times New Roman"/>
          <w:color w:val="000000"/>
          <w:sz w:val="28"/>
          <w:szCs w:val="28"/>
          <w:lang w:eastAsia="ar-SA"/>
        </w:rPr>
      </w:pPr>
      <w:r w:rsidRPr="00D33FFC">
        <w:rPr>
          <w:rFonts w:ascii="Times New Roman" w:eastAsia="Times New Roman" w:hAnsi="Times New Roman" w:cs="Times New Roman"/>
          <w:color w:val="000000"/>
          <w:sz w:val="28"/>
          <w:szCs w:val="28"/>
          <w:lang w:eastAsia="ar-SA"/>
        </w:rPr>
        <w:t>На первом этапе группой разработчиков учебно-методического обеспечения с участием соответствующих религиозных организаций подготовлены пособия для учащихся по разным модулям курса об основах религиозных культур. Для организации взаимодействия в регионах целесообразно создать координирующий орган при руководителе высших исполнительных органов власти субъекта Российской Федерации, в который включить представителей религиозных организаций.</w:t>
      </w:r>
    </w:p>
    <w:p w:rsidR="00D22D90" w:rsidRPr="00D33FFC" w:rsidRDefault="00D22D90" w:rsidP="00D22D90">
      <w:pPr>
        <w:snapToGrid w:val="0"/>
        <w:spacing w:after="0" w:line="240" w:lineRule="auto"/>
        <w:ind w:right="142" w:firstLine="708"/>
        <w:jc w:val="both"/>
        <w:rPr>
          <w:rFonts w:ascii="Times New Roman" w:eastAsia="Calibri" w:hAnsi="Times New Roman" w:cs="Arial"/>
          <w:bCs/>
          <w:color w:val="000000"/>
          <w:sz w:val="28"/>
          <w:szCs w:val="28"/>
        </w:rPr>
      </w:pPr>
      <w:r w:rsidRPr="00D33FFC">
        <w:rPr>
          <w:rFonts w:ascii="Times New Roman" w:eastAsia="Calibri" w:hAnsi="Times New Roman" w:cs="Times New Roman"/>
          <w:color w:val="000000"/>
          <w:sz w:val="28"/>
          <w:szCs w:val="28"/>
        </w:rPr>
        <w:t xml:space="preserve">При подготовке Новосибирской области учителей по модулям комплексного курса ОРУСЭ ориентиром в организации взаимодействия со всеми религиозными организациями может служить  соглашение о сотрудничестве органа управления образованием субъекта Российской Федерации и епархии Русской Православной Церкви (письмо Департамента государственной политики в образовании </w:t>
      </w:r>
      <w:proofErr w:type="spellStart"/>
      <w:r w:rsidRPr="00D33FFC">
        <w:rPr>
          <w:rFonts w:ascii="Times New Roman" w:eastAsia="Calibri" w:hAnsi="Times New Roman" w:cs="Times New Roman"/>
          <w:color w:val="000000"/>
          <w:sz w:val="28"/>
          <w:szCs w:val="28"/>
        </w:rPr>
        <w:t>Минобрнауки</w:t>
      </w:r>
      <w:proofErr w:type="spellEnd"/>
      <w:r w:rsidRPr="00D33FFC">
        <w:rPr>
          <w:rFonts w:ascii="Times New Roman" w:eastAsia="Calibri" w:hAnsi="Times New Roman" w:cs="Times New Roman"/>
          <w:color w:val="000000"/>
          <w:sz w:val="28"/>
          <w:szCs w:val="28"/>
        </w:rPr>
        <w:t xml:space="preserve"> России от 13 июля 2007 г. N 03-1584).</w:t>
      </w:r>
      <w:r w:rsidRPr="00D33FFC">
        <w:rPr>
          <w:rFonts w:ascii="Times New Roman" w:eastAsia="Calibri" w:hAnsi="Times New Roman" w:cs="Arial"/>
          <w:bCs/>
          <w:color w:val="000000"/>
          <w:sz w:val="28"/>
          <w:szCs w:val="28"/>
        </w:rPr>
        <w:t xml:space="preserve"> Соглашение о сотрудничестве между министерством образования, науки и инновационной политики Новосибирской области и Новосибирской Епархией Русской Православной Церкви в сфере образования и духовно-нравственного воспитания детей и молодёжи от 17.01.2011г.</w:t>
      </w:r>
    </w:p>
    <w:p w:rsidR="00D22D90" w:rsidRPr="00D33FFC" w:rsidRDefault="00D22D90" w:rsidP="00D22D90">
      <w:pPr>
        <w:spacing w:before="100" w:beforeAutospacing="1" w:after="100" w:afterAutospacing="1" w:line="240" w:lineRule="auto"/>
        <w:jc w:val="right"/>
        <w:outlineLvl w:val="1"/>
        <w:rPr>
          <w:rFonts w:ascii="Times New Roman" w:eastAsia="Calibri" w:hAnsi="Times New Roman" w:cs="Times New Roman"/>
          <w:b/>
          <w:bCs/>
          <w:color w:val="000000"/>
          <w:sz w:val="28"/>
          <w:szCs w:val="28"/>
          <w:lang w:eastAsia="ru-RU"/>
        </w:rPr>
      </w:pPr>
      <w:r w:rsidRPr="00D33FFC">
        <w:rPr>
          <w:rFonts w:ascii="Times New Roman" w:eastAsia="Calibri" w:hAnsi="Times New Roman" w:cs="Times New Roman"/>
          <w:b/>
          <w:bCs/>
          <w:color w:val="000000"/>
          <w:sz w:val="28"/>
          <w:szCs w:val="28"/>
          <w:lang w:eastAsia="ru-RU"/>
        </w:rPr>
        <w:t>Приложение 1.</w:t>
      </w:r>
    </w:p>
    <w:p w:rsidR="00D22D90" w:rsidRPr="00D33FFC" w:rsidRDefault="00D22D90" w:rsidP="00D22D90">
      <w:pPr>
        <w:spacing w:before="100" w:beforeAutospacing="1" w:after="100" w:afterAutospacing="1" w:line="240" w:lineRule="auto"/>
        <w:ind w:left="720"/>
        <w:outlineLvl w:val="1"/>
        <w:rPr>
          <w:rFonts w:ascii="Times New Roman" w:eastAsia="Calibri" w:hAnsi="Times New Roman" w:cs="Times New Roman"/>
          <w:bCs/>
          <w:color w:val="000000"/>
          <w:sz w:val="28"/>
          <w:szCs w:val="28"/>
          <w:lang w:eastAsia="ru-RU"/>
        </w:rPr>
      </w:pPr>
    </w:p>
    <w:p w:rsidR="00D22D90" w:rsidRPr="00D33FFC" w:rsidRDefault="00D22D90" w:rsidP="00D22D90">
      <w:pPr>
        <w:spacing w:before="100" w:beforeAutospacing="1" w:after="100" w:afterAutospacing="1" w:line="240" w:lineRule="auto"/>
        <w:jc w:val="both"/>
        <w:outlineLvl w:val="0"/>
        <w:rPr>
          <w:rFonts w:ascii="Times New Roman" w:eastAsia="Calibri" w:hAnsi="Times New Roman" w:cs="Times New Roman"/>
          <w:bCs/>
          <w:color w:val="000000"/>
          <w:kern w:val="36"/>
          <w:sz w:val="28"/>
          <w:szCs w:val="28"/>
          <w:lang w:eastAsia="ru-RU"/>
        </w:rPr>
      </w:pPr>
      <w:r w:rsidRPr="00D33FFC">
        <w:rPr>
          <w:rFonts w:ascii="Times New Roman" w:eastAsia="Calibri" w:hAnsi="Times New Roman" w:cs="Times New Roman"/>
          <w:bCs/>
          <w:color w:val="000000"/>
          <w:kern w:val="36"/>
          <w:sz w:val="28"/>
          <w:szCs w:val="28"/>
          <w:lang w:eastAsia="ru-RU"/>
        </w:rPr>
        <w:t>Приказ Министерства образования и науки Российской Федерации (</w:t>
      </w:r>
      <w:proofErr w:type="spellStart"/>
      <w:r w:rsidRPr="00D33FFC">
        <w:rPr>
          <w:rFonts w:ascii="Times New Roman" w:eastAsia="Calibri" w:hAnsi="Times New Roman" w:cs="Times New Roman"/>
          <w:bCs/>
          <w:color w:val="000000"/>
          <w:kern w:val="36"/>
          <w:sz w:val="28"/>
          <w:szCs w:val="28"/>
          <w:lang w:eastAsia="ru-RU"/>
        </w:rPr>
        <w:t>Минобрнауки</w:t>
      </w:r>
      <w:proofErr w:type="spellEnd"/>
      <w:r w:rsidRPr="00D33FFC">
        <w:rPr>
          <w:rFonts w:ascii="Times New Roman" w:eastAsia="Calibri" w:hAnsi="Times New Roman" w:cs="Times New Roman"/>
          <w:bCs/>
          <w:color w:val="000000"/>
          <w:kern w:val="36"/>
          <w:sz w:val="28"/>
          <w:szCs w:val="28"/>
          <w:lang w:eastAsia="ru-RU"/>
        </w:rPr>
        <w:t xml:space="preserve"> России) от 18 декабря 2012 г. N 1060 г. Москва</w:t>
      </w:r>
    </w:p>
    <w:p w:rsidR="00D22D90" w:rsidRPr="00D33FFC" w:rsidRDefault="00D22D90" w:rsidP="00D22D90">
      <w:pPr>
        <w:spacing w:before="100" w:beforeAutospacing="1" w:after="100" w:afterAutospacing="1" w:line="240" w:lineRule="auto"/>
        <w:jc w:val="both"/>
        <w:outlineLvl w:val="1"/>
        <w:rPr>
          <w:rFonts w:ascii="Times New Roman" w:eastAsia="Calibri" w:hAnsi="Times New Roman" w:cs="Times New Roman"/>
          <w:bCs/>
          <w:color w:val="000000"/>
          <w:sz w:val="28"/>
          <w:szCs w:val="28"/>
          <w:lang w:eastAsia="ru-RU"/>
        </w:rPr>
      </w:pPr>
      <w:r w:rsidRPr="00D33FFC">
        <w:rPr>
          <w:rFonts w:ascii="Times New Roman" w:eastAsia="Calibri" w:hAnsi="Times New Roman" w:cs="Times New Roman"/>
          <w:bCs/>
          <w:color w:val="000000"/>
          <w:sz w:val="28"/>
          <w:szCs w:val="28"/>
          <w:lang w:eastAsia="ru-RU"/>
        </w:rPr>
        <w:t xml:space="preserve">"О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w:t>
      </w:r>
    </w:p>
    <w:p w:rsidR="00D22D90" w:rsidRPr="00D33FFC" w:rsidRDefault="00D22D90" w:rsidP="00D22D90">
      <w:pPr>
        <w:spacing w:after="75" w:line="240" w:lineRule="auto"/>
        <w:jc w:val="both"/>
        <w:rPr>
          <w:rFonts w:ascii="Times New Roman" w:eastAsia="Calibri" w:hAnsi="Times New Roman" w:cs="Times New Roman"/>
          <w:color w:val="000000"/>
          <w:sz w:val="28"/>
          <w:szCs w:val="28"/>
          <w:lang w:eastAsia="ru-RU"/>
        </w:rPr>
      </w:pPr>
      <w:r w:rsidRPr="00D33FFC">
        <w:rPr>
          <w:rFonts w:ascii="Times New Roman" w:eastAsia="Calibri" w:hAnsi="Times New Roman" w:cs="Times New Roman"/>
          <w:color w:val="000000"/>
          <w:sz w:val="28"/>
          <w:szCs w:val="28"/>
          <w:lang w:eastAsia="ru-RU"/>
        </w:rPr>
        <w:t>Дополнительно:</w:t>
      </w:r>
    </w:p>
    <w:p w:rsidR="00D22D90" w:rsidRPr="00D33FFC" w:rsidRDefault="00D22D90" w:rsidP="00D22D90">
      <w:pPr>
        <w:spacing w:after="0" w:line="240" w:lineRule="auto"/>
        <w:jc w:val="both"/>
        <w:rPr>
          <w:rFonts w:ascii="Times New Roman" w:eastAsia="Calibri" w:hAnsi="Times New Roman" w:cs="Times New Roman"/>
          <w:color w:val="000000"/>
          <w:sz w:val="28"/>
          <w:szCs w:val="28"/>
          <w:lang w:eastAsia="ru-RU"/>
        </w:rPr>
      </w:pPr>
      <w:r w:rsidRPr="00D33FFC">
        <w:rPr>
          <w:rFonts w:ascii="Times New Roman" w:eastAsia="Calibri" w:hAnsi="Times New Roman" w:cs="Times New Roman"/>
          <w:color w:val="000000"/>
          <w:sz w:val="28"/>
          <w:szCs w:val="28"/>
          <w:lang w:eastAsia="ru-RU"/>
        </w:rPr>
        <w:t xml:space="preserve">Опубликовано: 22 февраля 2013 г. в </w:t>
      </w:r>
      <w:hyperlink r:id="rId5" w:history="1">
        <w:r w:rsidRPr="00D33FFC">
          <w:rPr>
            <w:rFonts w:ascii="Times New Roman" w:eastAsia="Calibri" w:hAnsi="Times New Roman" w:cs="Times New Roman"/>
            <w:color w:val="000000"/>
            <w:sz w:val="28"/>
            <w:szCs w:val="28"/>
            <w:u w:val="single"/>
            <w:lang w:eastAsia="ru-RU"/>
          </w:rPr>
          <w:t>"РГ" - Федеральный выпуск №6015</w:t>
        </w:r>
      </w:hyperlink>
      <w:r w:rsidRPr="00D33FFC">
        <w:rPr>
          <w:rFonts w:ascii="Times New Roman" w:eastAsia="Calibri" w:hAnsi="Times New Roman" w:cs="Times New Roman"/>
          <w:color w:val="000000"/>
          <w:sz w:val="28"/>
          <w:szCs w:val="28"/>
          <w:lang w:eastAsia="ru-RU"/>
        </w:rPr>
        <w:t xml:space="preserve"> </w:t>
      </w:r>
      <w:r w:rsidRPr="00D33FFC">
        <w:rPr>
          <w:rFonts w:ascii="Times New Roman" w:eastAsia="Calibri" w:hAnsi="Times New Roman" w:cs="Times New Roman"/>
          <w:color w:val="000000"/>
          <w:sz w:val="28"/>
          <w:szCs w:val="28"/>
          <w:lang w:eastAsia="ru-RU"/>
        </w:rPr>
        <w:br/>
        <w:t xml:space="preserve">Вступает в силу:5 марта 2013 г. </w:t>
      </w:r>
    </w:p>
    <w:p w:rsidR="00D22D90" w:rsidRPr="00D33FFC" w:rsidRDefault="00D22D90" w:rsidP="00D22D90">
      <w:p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D33FFC">
        <w:rPr>
          <w:rFonts w:ascii="Times New Roman" w:eastAsia="Calibri" w:hAnsi="Times New Roman" w:cs="Times New Roman"/>
          <w:bCs/>
          <w:color w:val="000000"/>
          <w:sz w:val="28"/>
          <w:szCs w:val="28"/>
          <w:lang w:eastAsia="ru-RU"/>
        </w:rPr>
        <w:t xml:space="preserve">Зарегистрирован в Минюсте РФ 11 февраля 2013 </w:t>
      </w:r>
      <w:proofErr w:type="spellStart"/>
      <w:r w:rsidRPr="00D33FFC">
        <w:rPr>
          <w:rFonts w:ascii="Times New Roman" w:eastAsia="Calibri" w:hAnsi="Times New Roman" w:cs="Times New Roman"/>
          <w:bCs/>
          <w:color w:val="000000"/>
          <w:sz w:val="28"/>
          <w:szCs w:val="28"/>
          <w:lang w:eastAsia="ru-RU"/>
        </w:rPr>
        <w:t>г.Регистрационный</w:t>
      </w:r>
      <w:proofErr w:type="spellEnd"/>
      <w:r w:rsidRPr="00D33FFC">
        <w:rPr>
          <w:rFonts w:ascii="Times New Roman" w:eastAsia="Calibri" w:hAnsi="Times New Roman" w:cs="Times New Roman"/>
          <w:bCs/>
          <w:color w:val="000000"/>
          <w:sz w:val="28"/>
          <w:szCs w:val="28"/>
          <w:lang w:eastAsia="ru-RU"/>
        </w:rPr>
        <w:t xml:space="preserve"> N 26993</w:t>
      </w:r>
    </w:p>
    <w:p w:rsidR="00D22D90" w:rsidRPr="00D33FFC" w:rsidRDefault="00D22D90" w:rsidP="00D22D90">
      <w:pPr>
        <w:spacing w:before="100" w:beforeAutospacing="1" w:after="100" w:afterAutospacing="1" w:line="240" w:lineRule="auto"/>
        <w:ind w:firstLine="360"/>
        <w:jc w:val="both"/>
        <w:rPr>
          <w:rFonts w:ascii="Times New Roman" w:eastAsia="Calibri" w:hAnsi="Times New Roman" w:cs="Times New Roman"/>
          <w:color w:val="000000"/>
          <w:sz w:val="28"/>
          <w:szCs w:val="28"/>
          <w:lang w:eastAsia="ru-RU"/>
        </w:rPr>
      </w:pPr>
      <w:r w:rsidRPr="00D33FFC">
        <w:rPr>
          <w:rFonts w:ascii="Times New Roman" w:eastAsia="Calibri" w:hAnsi="Times New Roman" w:cs="Times New Roman"/>
          <w:color w:val="000000"/>
          <w:sz w:val="28"/>
          <w:szCs w:val="28"/>
          <w:lang w:eastAsia="ru-RU"/>
        </w:rPr>
        <w:t xml:space="preserve">В соответствии с пунктом 5.2.7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6, ст. 888; N 14, ст. 1935; N 28, ст. 4214; N 37, ст. 5257; N 47, ст. 6650, </w:t>
      </w:r>
      <w:r w:rsidRPr="00D33FFC">
        <w:rPr>
          <w:rFonts w:ascii="Times New Roman" w:eastAsia="Calibri" w:hAnsi="Times New Roman" w:cs="Times New Roman"/>
          <w:color w:val="000000"/>
          <w:sz w:val="28"/>
          <w:szCs w:val="28"/>
          <w:lang w:eastAsia="ru-RU"/>
        </w:rPr>
        <w:lastRenderedPageBreak/>
        <w:t xml:space="preserve">ст. 6662; 2012, N 7, ст. 861, ст. 868; N 14, ст. 1627; N 15, ст. 1796; N 26, ст. 3523; N 37, ст. 5001; N 42, ст. 5723), пунктом 7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2009 г. N 142 (Собрание законодательства Российской Федерации, 2009, N 9, ст. 1110), и пунктом 1 плана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 утвержденного распоряжением Правительства Российской Федерации от 28 января 2012 г. N 84-р (Собрание законодательства Российской Федерации, 2012, N 6, ст. 769), </w:t>
      </w:r>
      <w:r w:rsidRPr="00D33FFC">
        <w:rPr>
          <w:rFonts w:ascii="Times New Roman" w:eastAsia="Calibri" w:hAnsi="Times New Roman" w:cs="Times New Roman"/>
          <w:bCs/>
          <w:color w:val="000000"/>
          <w:sz w:val="28"/>
          <w:szCs w:val="28"/>
          <w:lang w:eastAsia="ru-RU"/>
        </w:rPr>
        <w:t>приказываю:</w:t>
      </w:r>
    </w:p>
    <w:p w:rsidR="00D22D90" w:rsidRPr="00D33FFC" w:rsidRDefault="00D22D90" w:rsidP="00D22D90">
      <w:pPr>
        <w:numPr>
          <w:ilvl w:val="0"/>
          <w:numId w:val="1"/>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D33FFC">
        <w:rPr>
          <w:rFonts w:ascii="Times New Roman" w:eastAsia="Calibri" w:hAnsi="Times New Roman" w:cs="Times New Roman"/>
          <w:color w:val="000000"/>
          <w:sz w:val="28"/>
          <w:szCs w:val="28"/>
          <w:lang w:eastAsia="ru-RU"/>
        </w:rPr>
        <w:t>Внести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и от 22 сентября 2011 г. N 2357 (зарегистрирован Министерством юстиции Российской Федерации 12 декабря 2011 г., регистрационный N 22540), следующие изменения:</w:t>
      </w:r>
    </w:p>
    <w:p w:rsidR="00D22D90" w:rsidRPr="00D33FFC" w:rsidRDefault="00D22D90" w:rsidP="00D22D90">
      <w:pPr>
        <w:spacing w:before="100" w:beforeAutospacing="1" w:after="100" w:afterAutospacing="1" w:line="240" w:lineRule="auto"/>
        <w:ind w:left="720"/>
        <w:jc w:val="both"/>
        <w:rPr>
          <w:rFonts w:ascii="Times New Roman" w:eastAsia="Calibri" w:hAnsi="Times New Roman" w:cs="Times New Roman"/>
          <w:color w:val="000000"/>
          <w:sz w:val="28"/>
          <w:szCs w:val="28"/>
          <w:lang w:eastAsia="ru-RU"/>
        </w:rPr>
      </w:pPr>
      <w:r w:rsidRPr="00D33FFC">
        <w:rPr>
          <w:rFonts w:ascii="Times New Roman" w:eastAsia="Calibri" w:hAnsi="Times New Roman" w:cs="Times New Roman"/>
          <w:color w:val="000000"/>
          <w:sz w:val="28"/>
          <w:szCs w:val="28"/>
          <w:lang w:eastAsia="ru-RU"/>
        </w:rPr>
        <w:t>1. В абзаце первом пункта 12.4:</w:t>
      </w:r>
    </w:p>
    <w:p w:rsidR="00D22D90" w:rsidRPr="00D33FFC" w:rsidRDefault="00D22D90" w:rsidP="00D22D90">
      <w:pPr>
        <w:spacing w:before="100" w:beforeAutospacing="1" w:after="100" w:afterAutospacing="1" w:line="240" w:lineRule="auto"/>
        <w:ind w:left="720"/>
        <w:jc w:val="both"/>
        <w:rPr>
          <w:rFonts w:ascii="Times New Roman" w:eastAsia="Calibri" w:hAnsi="Times New Roman" w:cs="Times New Roman"/>
          <w:color w:val="000000"/>
          <w:sz w:val="28"/>
          <w:szCs w:val="28"/>
          <w:lang w:eastAsia="ru-RU"/>
        </w:rPr>
      </w:pPr>
      <w:r w:rsidRPr="00D33FFC">
        <w:rPr>
          <w:rFonts w:ascii="Times New Roman" w:eastAsia="Calibri" w:hAnsi="Times New Roman" w:cs="Times New Roman"/>
          <w:color w:val="000000"/>
          <w:sz w:val="28"/>
          <w:szCs w:val="28"/>
          <w:lang w:eastAsia="ru-RU"/>
        </w:rPr>
        <w:t>слова "Основы духовно-нравственной культуры народов России" заменить словами "Основы религиозных культур и светской этики*";</w:t>
      </w:r>
    </w:p>
    <w:p w:rsidR="00D22D90" w:rsidRPr="00D33FFC" w:rsidRDefault="00D22D90" w:rsidP="00D22D90">
      <w:pPr>
        <w:spacing w:before="100" w:beforeAutospacing="1" w:after="100" w:afterAutospacing="1" w:line="240" w:lineRule="auto"/>
        <w:ind w:left="720"/>
        <w:jc w:val="both"/>
        <w:rPr>
          <w:rFonts w:ascii="Times New Roman" w:eastAsia="Calibri" w:hAnsi="Times New Roman" w:cs="Times New Roman"/>
          <w:color w:val="000000"/>
          <w:sz w:val="28"/>
          <w:szCs w:val="28"/>
          <w:lang w:eastAsia="ru-RU"/>
        </w:rPr>
      </w:pPr>
      <w:r w:rsidRPr="00D33FFC">
        <w:rPr>
          <w:rFonts w:ascii="Times New Roman" w:eastAsia="Calibri" w:hAnsi="Times New Roman" w:cs="Times New Roman"/>
          <w:color w:val="000000"/>
          <w:sz w:val="28"/>
          <w:szCs w:val="28"/>
          <w:lang w:eastAsia="ru-RU"/>
        </w:rPr>
        <w:t>дополнить сноской * следующего содержания:</w:t>
      </w:r>
    </w:p>
    <w:p w:rsidR="00D22D90" w:rsidRPr="00D33FFC" w:rsidRDefault="00D22D90" w:rsidP="00D22D90">
      <w:pPr>
        <w:spacing w:before="100" w:beforeAutospacing="1" w:after="100" w:afterAutospacing="1" w:line="240" w:lineRule="auto"/>
        <w:ind w:left="720"/>
        <w:jc w:val="both"/>
        <w:rPr>
          <w:rFonts w:ascii="Times New Roman" w:eastAsia="Calibri" w:hAnsi="Times New Roman" w:cs="Times New Roman"/>
          <w:color w:val="000000"/>
          <w:sz w:val="28"/>
          <w:szCs w:val="28"/>
          <w:lang w:eastAsia="ru-RU"/>
        </w:rPr>
      </w:pPr>
      <w:r w:rsidRPr="00D33FFC">
        <w:rPr>
          <w:rFonts w:ascii="Times New Roman" w:eastAsia="Calibri" w:hAnsi="Times New Roman" w:cs="Times New Roman"/>
          <w:color w:val="000000"/>
          <w:sz w:val="28"/>
          <w:szCs w:val="28"/>
          <w:lang w:eastAsia="ru-RU"/>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D22D90" w:rsidRPr="00D33FFC" w:rsidRDefault="00D22D90" w:rsidP="00D22D90">
      <w:pPr>
        <w:spacing w:before="100" w:beforeAutospacing="1" w:after="100" w:afterAutospacing="1" w:line="240" w:lineRule="auto"/>
        <w:ind w:left="720"/>
        <w:jc w:val="both"/>
        <w:rPr>
          <w:rFonts w:ascii="Times New Roman" w:eastAsia="Calibri" w:hAnsi="Times New Roman" w:cs="Times New Roman"/>
          <w:color w:val="000000"/>
          <w:sz w:val="28"/>
          <w:szCs w:val="28"/>
          <w:lang w:eastAsia="ru-RU"/>
        </w:rPr>
      </w:pPr>
      <w:r w:rsidRPr="00D33FFC">
        <w:rPr>
          <w:rFonts w:ascii="Times New Roman" w:eastAsia="Calibri" w:hAnsi="Times New Roman" w:cs="Times New Roman"/>
          <w:color w:val="000000"/>
          <w:sz w:val="28"/>
          <w:szCs w:val="28"/>
          <w:lang w:eastAsia="ru-RU"/>
        </w:rPr>
        <w:t>2. В пункте 4 таблицы пункта 19.3 слова "Основы духовно-нравственной культуры народов России" заменить словами "Основы религиозных культур и светской этики".</w:t>
      </w:r>
    </w:p>
    <w:p w:rsidR="00D22D90" w:rsidRPr="00D33FFC" w:rsidRDefault="00D22D90" w:rsidP="00D22D90">
      <w:pPr>
        <w:spacing w:before="100" w:beforeAutospacing="1" w:after="100" w:afterAutospacing="1" w:line="240" w:lineRule="auto"/>
        <w:ind w:left="720"/>
        <w:rPr>
          <w:rFonts w:ascii="Times New Roman" w:eastAsia="Calibri" w:hAnsi="Times New Roman" w:cs="Times New Roman"/>
          <w:color w:val="000000"/>
          <w:sz w:val="28"/>
          <w:szCs w:val="28"/>
          <w:lang w:eastAsia="ru-RU"/>
        </w:rPr>
      </w:pPr>
      <w:r w:rsidRPr="00D33FFC">
        <w:rPr>
          <w:rFonts w:ascii="Times New Roman" w:eastAsia="Calibri" w:hAnsi="Times New Roman" w:cs="Times New Roman"/>
          <w:b/>
          <w:bCs/>
          <w:color w:val="000000"/>
          <w:sz w:val="28"/>
          <w:szCs w:val="28"/>
          <w:lang w:eastAsia="ru-RU"/>
        </w:rPr>
        <w:t>Министр Д. Ливанов</w:t>
      </w:r>
    </w:p>
    <w:p w:rsidR="00D22D90" w:rsidRDefault="00D22D90" w:rsidP="00D22D90">
      <w:pPr>
        <w:rPr>
          <w:rFonts w:ascii="Times New Roman" w:eastAsia="Calibri" w:hAnsi="Times New Roman" w:cs="Times New Roman"/>
          <w:b/>
          <w:color w:val="000000"/>
          <w:sz w:val="28"/>
          <w:szCs w:val="28"/>
        </w:rPr>
      </w:pPr>
    </w:p>
    <w:p w:rsidR="008D435C" w:rsidRPr="00D33FFC" w:rsidRDefault="008D435C" w:rsidP="00D22D90">
      <w:pPr>
        <w:rPr>
          <w:rFonts w:ascii="Times New Roman" w:eastAsia="Calibri" w:hAnsi="Times New Roman" w:cs="Times New Roman"/>
          <w:b/>
          <w:color w:val="000000"/>
          <w:sz w:val="28"/>
          <w:szCs w:val="28"/>
        </w:rPr>
      </w:pPr>
    </w:p>
    <w:p w:rsidR="00D22D90" w:rsidRPr="00D33FFC" w:rsidRDefault="00D22D90" w:rsidP="00D22D90">
      <w:pPr>
        <w:ind w:left="720"/>
        <w:jc w:val="right"/>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lastRenderedPageBreak/>
        <w:t>Приложение 2.</w:t>
      </w:r>
    </w:p>
    <w:p w:rsidR="00D22D90" w:rsidRPr="00D33FFC" w:rsidRDefault="00D22D90" w:rsidP="00D22D90">
      <w:pPr>
        <w:autoSpaceDE w:val="0"/>
        <w:autoSpaceDN w:val="0"/>
        <w:adjustRightInd w:val="0"/>
        <w:spacing w:after="0" w:line="240" w:lineRule="auto"/>
        <w:jc w:val="both"/>
        <w:rPr>
          <w:rFonts w:ascii="Times New Roman" w:eastAsia="Calibri" w:hAnsi="Times New Roman" w:cs="Times New Roman"/>
          <w:b/>
          <w:i/>
          <w:color w:val="000000"/>
          <w:sz w:val="28"/>
          <w:szCs w:val="28"/>
        </w:rPr>
      </w:pPr>
      <w:proofErr w:type="spellStart"/>
      <w:r w:rsidRPr="00D33FFC">
        <w:rPr>
          <w:rFonts w:ascii="Times New Roman" w:eastAsia="Calibri" w:hAnsi="Times New Roman" w:cs="Times New Roman"/>
          <w:b/>
          <w:i/>
          <w:color w:val="000000"/>
          <w:sz w:val="28"/>
          <w:szCs w:val="28"/>
        </w:rPr>
        <w:t>Минобрнауки</w:t>
      </w:r>
      <w:proofErr w:type="spellEnd"/>
      <w:r w:rsidRPr="00D33FFC">
        <w:rPr>
          <w:rFonts w:ascii="Times New Roman" w:eastAsia="Calibri" w:hAnsi="Times New Roman" w:cs="Times New Roman"/>
          <w:b/>
          <w:i/>
          <w:color w:val="000000"/>
          <w:sz w:val="28"/>
          <w:szCs w:val="28"/>
        </w:rPr>
        <w:t xml:space="preserve"> рекомендует к использованию в общеобразовательных учреждениях учебники </w:t>
      </w:r>
      <w:proofErr w:type="spellStart"/>
      <w:r w:rsidRPr="00D33FFC">
        <w:rPr>
          <w:rFonts w:ascii="Times New Roman" w:eastAsia="Calibri" w:hAnsi="Times New Roman" w:cs="Times New Roman"/>
          <w:b/>
          <w:i/>
          <w:color w:val="000000"/>
          <w:sz w:val="28"/>
          <w:szCs w:val="28"/>
        </w:rPr>
        <w:t>издательста</w:t>
      </w:r>
      <w:proofErr w:type="spellEnd"/>
      <w:r w:rsidRPr="00D33FFC">
        <w:rPr>
          <w:rFonts w:ascii="Times New Roman" w:eastAsia="Calibri" w:hAnsi="Times New Roman" w:cs="Times New Roman"/>
          <w:b/>
          <w:i/>
          <w:color w:val="000000"/>
          <w:sz w:val="28"/>
          <w:szCs w:val="28"/>
        </w:rPr>
        <w:t xml:space="preserve"> «Просвещение»:</w:t>
      </w:r>
    </w:p>
    <w:tbl>
      <w:tblPr>
        <w:tblW w:w="9464" w:type="dxa"/>
        <w:tblLayout w:type="fixed"/>
        <w:tblLook w:val="0000" w:firstRow="0" w:lastRow="0" w:firstColumn="0" w:lastColumn="0" w:noHBand="0" w:noVBand="0"/>
      </w:tblPr>
      <w:tblGrid>
        <w:gridCol w:w="392"/>
        <w:gridCol w:w="7371"/>
        <w:gridCol w:w="567"/>
        <w:gridCol w:w="1134"/>
      </w:tblGrid>
      <w:tr w:rsidR="00D22D90" w:rsidRPr="00D33FFC" w:rsidTr="00E156B8">
        <w:trPr>
          <w:trHeight w:val="825"/>
        </w:trPr>
        <w:tc>
          <w:tcPr>
            <w:tcW w:w="392" w:type="dxa"/>
            <w:vAlign w:val="center"/>
          </w:tcPr>
          <w:p w:rsidR="00D22D90" w:rsidRPr="00D33FFC" w:rsidRDefault="00D22D90" w:rsidP="00E156B8">
            <w:pPr>
              <w:numPr>
                <w:ilvl w:val="0"/>
                <w:numId w:val="3"/>
              </w:numPr>
              <w:autoSpaceDE w:val="0"/>
              <w:autoSpaceDN w:val="0"/>
              <w:adjustRightInd w:val="0"/>
              <w:spacing w:after="0" w:line="240" w:lineRule="auto"/>
              <w:jc w:val="both"/>
              <w:rPr>
                <w:rFonts w:ascii="Times New Roman" w:eastAsia="Calibri" w:hAnsi="Times New Roman" w:cs="Times New Roman"/>
                <w:color w:val="000000"/>
                <w:sz w:val="28"/>
                <w:szCs w:val="28"/>
              </w:rPr>
            </w:pPr>
          </w:p>
        </w:tc>
        <w:tc>
          <w:tcPr>
            <w:tcW w:w="7371"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Кураев А.В. Основы духовно-нравственной культуры народов России. Основы православной культуры</w:t>
            </w:r>
          </w:p>
        </w:tc>
        <w:tc>
          <w:tcPr>
            <w:tcW w:w="567"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4-5</w:t>
            </w:r>
          </w:p>
        </w:tc>
        <w:tc>
          <w:tcPr>
            <w:tcW w:w="1134"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Просвещение</w:t>
            </w:r>
          </w:p>
        </w:tc>
      </w:tr>
      <w:tr w:rsidR="00D22D90" w:rsidRPr="00D33FFC" w:rsidTr="00E156B8">
        <w:trPr>
          <w:trHeight w:val="825"/>
        </w:trPr>
        <w:tc>
          <w:tcPr>
            <w:tcW w:w="392" w:type="dxa"/>
            <w:vAlign w:val="center"/>
          </w:tcPr>
          <w:p w:rsidR="00D22D90" w:rsidRPr="00D33FFC" w:rsidRDefault="00D22D90" w:rsidP="00E156B8">
            <w:pPr>
              <w:numPr>
                <w:ilvl w:val="0"/>
                <w:numId w:val="3"/>
              </w:numPr>
              <w:autoSpaceDE w:val="0"/>
              <w:autoSpaceDN w:val="0"/>
              <w:adjustRightInd w:val="0"/>
              <w:spacing w:after="0" w:line="240" w:lineRule="auto"/>
              <w:jc w:val="both"/>
              <w:rPr>
                <w:rFonts w:ascii="Times New Roman" w:eastAsia="Calibri" w:hAnsi="Times New Roman" w:cs="Times New Roman"/>
                <w:color w:val="000000"/>
                <w:sz w:val="28"/>
                <w:szCs w:val="28"/>
              </w:rPr>
            </w:pPr>
          </w:p>
        </w:tc>
        <w:tc>
          <w:tcPr>
            <w:tcW w:w="7371"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roofErr w:type="spellStart"/>
            <w:r w:rsidRPr="00D33FFC">
              <w:rPr>
                <w:rFonts w:ascii="Times New Roman" w:eastAsia="Calibri" w:hAnsi="Times New Roman" w:cs="Times New Roman"/>
                <w:color w:val="000000"/>
                <w:sz w:val="28"/>
                <w:szCs w:val="28"/>
              </w:rPr>
              <w:t>Латышина</w:t>
            </w:r>
            <w:proofErr w:type="spellEnd"/>
            <w:r w:rsidRPr="00D33FFC">
              <w:rPr>
                <w:rFonts w:ascii="Times New Roman" w:eastAsia="Calibri" w:hAnsi="Times New Roman" w:cs="Times New Roman"/>
                <w:color w:val="000000"/>
                <w:sz w:val="28"/>
                <w:szCs w:val="28"/>
              </w:rPr>
              <w:t xml:space="preserve"> Д.И., </w:t>
            </w:r>
            <w:proofErr w:type="spellStart"/>
            <w:r w:rsidRPr="00D33FFC">
              <w:rPr>
                <w:rFonts w:ascii="Times New Roman" w:eastAsia="Calibri" w:hAnsi="Times New Roman" w:cs="Times New Roman"/>
                <w:color w:val="000000"/>
                <w:sz w:val="28"/>
                <w:szCs w:val="28"/>
              </w:rPr>
              <w:t>Муртазин</w:t>
            </w:r>
            <w:proofErr w:type="spellEnd"/>
            <w:r w:rsidRPr="00D33FFC">
              <w:rPr>
                <w:rFonts w:ascii="Times New Roman" w:eastAsia="Calibri" w:hAnsi="Times New Roman" w:cs="Times New Roman"/>
                <w:color w:val="000000"/>
                <w:sz w:val="28"/>
                <w:szCs w:val="28"/>
              </w:rPr>
              <w:t xml:space="preserve"> М.Ф. Основы духовно-нравственной культуры народов России. Основы исламской культуры</w:t>
            </w:r>
          </w:p>
        </w:tc>
        <w:tc>
          <w:tcPr>
            <w:tcW w:w="567"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4-5</w:t>
            </w:r>
          </w:p>
        </w:tc>
        <w:tc>
          <w:tcPr>
            <w:tcW w:w="1134"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Просвещение</w:t>
            </w:r>
          </w:p>
        </w:tc>
      </w:tr>
      <w:tr w:rsidR="00D22D90" w:rsidRPr="00D33FFC" w:rsidTr="00E156B8">
        <w:trPr>
          <w:trHeight w:val="825"/>
        </w:trPr>
        <w:tc>
          <w:tcPr>
            <w:tcW w:w="392" w:type="dxa"/>
            <w:vAlign w:val="center"/>
          </w:tcPr>
          <w:p w:rsidR="00D22D90" w:rsidRPr="00D33FFC" w:rsidRDefault="00D22D90" w:rsidP="00E156B8">
            <w:pPr>
              <w:numPr>
                <w:ilvl w:val="0"/>
                <w:numId w:val="3"/>
              </w:numPr>
              <w:autoSpaceDE w:val="0"/>
              <w:autoSpaceDN w:val="0"/>
              <w:adjustRightInd w:val="0"/>
              <w:spacing w:after="0" w:line="240" w:lineRule="auto"/>
              <w:jc w:val="both"/>
              <w:rPr>
                <w:rFonts w:ascii="Times New Roman" w:eastAsia="Calibri" w:hAnsi="Times New Roman" w:cs="Times New Roman"/>
                <w:color w:val="000000"/>
                <w:sz w:val="28"/>
                <w:szCs w:val="28"/>
              </w:rPr>
            </w:pPr>
          </w:p>
        </w:tc>
        <w:tc>
          <w:tcPr>
            <w:tcW w:w="7371"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roofErr w:type="spellStart"/>
            <w:r w:rsidRPr="00D33FFC">
              <w:rPr>
                <w:rFonts w:ascii="Times New Roman" w:eastAsia="Calibri" w:hAnsi="Times New Roman" w:cs="Times New Roman"/>
                <w:color w:val="000000"/>
                <w:sz w:val="28"/>
                <w:szCs w:val="28"/>
              </w:rPr>
              <w:t>Чимитдоржиев</w:t>
            </w:r>
            <w:proofErr w:type="spellEnd"/>
            <w:r w:rsidRPr="00D33FFC">
              <w:rPr>
                <w:rFonts w:ascii="Times New Roman" w:eastAsia="Calibri" w:hAnsi="Times New Roman" w:cs="Times New Roman"/>
                <w:color w:val="000000"/>
                <w:sz w:val="28"/>
                <w:szCs w:val="28"/>
              </w:rPr>
              <w:t xml:space="preserve"> В.Л. Основы духовно-нравственной культуры народов России. Основы буддийской культуры</w:t>
            </w:r>
          </w:p>
        </w:tc>
        <w:tc>
          <w:tcPr>
            <w:tcW w:w="567"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4-5</w:t>
            </w:r>
          </w:p>
        </w:tc>
        <w:tc>
          <w:tcPr>
            <w:tcW w:w="1134"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Просвещение</w:t>
            </w:r>
          </w:p>
        </w:tc>
      </w:tr>
      <w:tr w:rsidR="00D22D90" w:rsidRPr="00D33FFC" w:rsidTr="00E156B8">
        <w:trPr>
          <w:trHeight w:val="825"/>
        </w:trPr>
        <w:tc>
          <w:tcPr>
            <w:tcW w:w="392" w:type="dxa"/>
            <w:vAlign w:val="center"/>
          </w:tcPr>
          <w:p w:rsidR="00D22D90" w:rsidRPr="00D33FFC" w:rsidRDefault="00D22D90" w:rsidP="00E156B8">
            <w:pPr>
              <w:numPr>
                <w:ilvl w:val="0"/>
                <w:numId w:val="3"/>
              </w:numPr>
              <w:autoSpaceDE w:val="0"/>
              <w:autoSpaceDN w:val="0"/>
              <w:adjustRightInd w:val="0"/>
              <w:spacing w:after="0" w:line="240" w:lineRule="auto"/>
              <w:jc w:val="both"/>
              <w:rPr>
                <w:rFonts w:ascii="Times New Roman" w:eastAsia="Calibri" w:hAnsi="Times New Roman" w:cs="Times New Roman"/>
                <w:color w:val="000000"/>
                <w:sz w:val="28"/>
                <w:szCs w:val="28"/>
              </w:rPr>
            </w:pPr>
          </w:p>
        </w:tc>
        <w:tc>
          <w:tcPr>
            <w:tcW w:w="7371"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Членов М.А., </w:t>
            </w:r>
            <w:proofErr w:type="spellStart"/>
            <w:r w:rsidRPr="00D33FFC">
              <w:rPr>
                <w:rFonts w:ascii="Times New Roman" w:eastAsia="Calibri" w:hAnsi="Times New Roman" w:cs="Times New Roman"/>
                <w:color w:val="000000"/>
                <w:sz w:val="28"/>
                <w:szCs w:val="28"/>
              </w:rPr>
              <w:t>Миндрина</w:t>
            </w:r>
            <w:proofErr w:type="spellEnd"/>
            <w:r w:rsidRPr="00D33FFC">
              <w:rPr>
                <w:rFonts w:ascii="Times New Roman" w:eastAsia="Calibri" w:hAnsi="Times New Roman" w:cs="Times New Roman"/>
                <w:color w:val="000000"/>
                <w:sz w:val="28"/>
                <w:szCs w:val="28"/>
              </w:rPr>
              <w:t xml:space="preserve"> Г.А., </w:t>
            </w:r>
            <w:proofErr w:type="spellStart"/>
            <w:r w:rsidRPr="00D33FFC">
              <w:rPr>
                <w:rFonts w:ascii="Times New Roman" w:eastAsia="Calibri" w:hAnsi="Times New Roman" w:cs="Times New Roman"/>
                <w:color w:val="000000"/>
                <w:sz w:val="28"/>
                <w:szCs w:val="28"/>
              </w:rPr>
              <w:t>Глоцер</w:t>
            </w:r>
            <w:proofErr w:type="spellEnd"/>
            <w:r w:rsidRPr="00D33FFC">
              <w:rPr>
                <w:rFonts w:ascii="Times New Roman" w:eastAsia="Calibri" w:hAnsi="Times New Roman" w:cs="Times New Roman"/>
                <w:color w:val="000000"/>
                <w:sz w:val="28"/>
                <w:szCs w:val="28"/>
              </w:rPr>
              <w:t xml:space="preserve"> А.В. Основы духовно-нравственной культуры народов России. Основы иудейской культуры</w:t>
            </w:r>
          </w:p>
        </w:tc>
        <w:tc>
          <w:tcPr>
            <w:tcW w:w="567"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4-5</w:t>
            </w:r>
          </w:p>
        </w:tc>
        <w:tc>
          <w:tcPr>
            <w:tcW w:w="1134"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Просвещение</w:t>
            </w:r>
          </w:p>
        </w:tc>
      </w:tr>
      <w:tr w:rsidR="00D22D90" w:rsidRPr="00D33FFC" w:rsidTr="00E156B8">
        <w:trPr>
          <w:trHeight w:val="825"/>
        </w:trPr>
        <w:tc>
          <w:tcPr>
            <w:tcW w:w="392" w:type="dxa"/>
            <w:vAlign w:val="center"/>
          </w:tcPr>
          <w:p w:rsidR="00D22D90" w:rsidRPr="00D33FFC" w:rsidRDefault="00D22D90" w:rsidP="00E156B8">
            <w:pPr>
              <w:numPr>
                <w:ilvl w:val="0"/>
                <w:numId w:val="3"/>
              </w:numPr>
              <w:autoSpaceDE w:val="0"/>
              <w:autoSpaceDN w:val="0"/>
              <w:adjustRightInd w:val="0"/>
              <w:spacing w:after="0" w:line="240" w:lineRule="auto"/>
              <w:jc w:val="both"/>
              <w:rPr>
                <w:rFonts w:ascii="Times New Roman" w:eastAsia="Calibri" w:hAnsi="Times New Roman" w:cs="Times New Roman"/>
                <w:color w:val="000000"/>
                <w:sz w:val="28"/>
                <w:szCs w:val="28"/>
              </w:rPr>
            </w:pPr>
          </w:p>
        </w:tc>
        <w:tc>
          <w:tcPr>
            <w:tcW w:w="7371"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roofErr w:type="spellStart"/>
            <w:r w:rsidRPr="00D33FFC">
              <w:rPr>
                <w:rFonts w:ascii="Times New Roman" w:eastAsia="Calibri" w:hAnsi="Times New Roman" w:cs="Times New Roman"/>
                <w:color w:val="000000"/>
                <w:sz w:val="28"/>
                <w:szCs w:val="28"/>
              </w:rPr>
              <w:t>Беглов</w:t>
            </w:r>
            <w:proofErr w:type="spellEnd"/>
            <w:r w:rsidRPr="00D33FFC">
              <w:rPr>
                <w:rFonts w:ascii="Times New Roman" w:eastAsia="Calibri" w:hAnsi="Times New Roman" w:cs="Times New Roman"/>
                <w:color w:val="000000"/>
                <w:sz w:val="28"/>
                <w:szCs w:val="28"/>
              </w:rPr>
              <w:t xml:space="preserve"> А.Л., Саплина Е.В., Токарева Е.С. и др. Основы духовно-нравственной культуры народов России. Основы мировых религиозных культур</w:t>
            </w:r>
          </w:p>
        </w:tc>
        <w:tc>
          <w:tcPr>
            <w:tcW w:w="567"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4-5</w:t>
            </w:r>
          </w:p>
        </w:tc>
        <w:tc>
          <w:tcPr>
            <w:tcW w:w="1134"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Просвещение</w:t>
            </w:r>
          </w:p>
        </w:tc>
      </w:tr>
      <w:tr w:rsidR="00D22D90" w:rsidRPr="00D33FFC" w:rsidTr="00E156B8">
        <w:trPr>
          <w:trHeight w:val="825"/>
        </w:trPr>
        <w:tc>
          <w:tcPr>
            <w:tcW w:w="392" w:type="dxa"/>
            <w:vAlign w:val="center"/>
          </w:tcPr>
          <w:p w:rsidR="00D22D90" w:rsidRPr="00D33FFC" w:rsidRDefault="00D22D90" w:rsidP="00E156B8">
            <w:pPr>
              <w:numPr>
                <w:ilvl w:val="0"/>
                <w:numId w:val="3"/>
              </w:numPr>
              <w:autoSpaceDE w:val="0"/>
              <w:autoSpaceDN w:val="0"/>
              <w:adjustRightInd w:val="0"/>
              <w:spacing w:after="0" w:line="240" w:lineRule="auto"/>
              <w:jc w:val="both"/>
              <w:rPr>
                <w:rFonts w:ascii="Times New Roman" w:eastAsia="Calibri" w:hAnsi="Times New Roman" w:cs="Times New Roman"/>
                <w:color w:val="000000"/>
                <w:sz w:val="28"/>
                <w:szCs w:val="28"/>
              </w:rPr>
            </w:pPr>
          </w:p>
        </w:tc>
        <w:tc>
          <w:tcPr>
            <w:tcW w:w="7371"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Основы духовно-нравственной культуры народов России. Основы светской этики.</w:t>
            </w:r>
          </w:p>
        </w:tc>
        <w:tc>
          <w:tcPr>
            <w:tcW w:w="567"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4-5</w:t>
            </w:r>
          </w:p>
        </w:tc>
        <w:tc>
          <w:tcPr>
            <w:tcW w:w="1134"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Просвещение</w:t>
            </w:r>
          </w:p>
        </w:tc>
      </w:tr>
    </w:tbl>
    <w:p w:rsidR="00D22D90" w:rsidRPr="00D33FFC" w:rsidRDefault="00D22D90" w:rsidP="00D22D90">
      <w:pPr>
        <w:ind w:left="708"/>
        <w:jc w:val="both"/>
        <w:rPr>
          <w:rFonts w:ascii="Arial" w:eastAsia="Calibri" w:hAnsi="Arial" w:cs="Arial"/>
          <w:color w:val="000000"/>
          <w:sz w:val="20"/>
          <w:szCs w:val="20"/>
        </w:rPr>
      </w:pPr>
    </w:p>
    <w:p w:rsidR="00D22D90" w:rsidRPr="00D33FFC" w:rsidRDefault="00D22D90" w:rsidP="00D22D90">
      <w:pPr>
        <w:shd w:val="clear" w:color="auto" w:fill="FFFFFF"/>
        <w:jc w:val="center"/>
        <w:rPr>
          <w:rFonts w:ascii="Times New Roman" w:eastAsia="Calibri" w:hAnsi="Times New Roman" w:cs="Times New Roman"/>
          <w:b/>
          <w:color w:val="000000"/>
          <w:sz w:val="28"/>
          <w:szCs w:val="28"/>
        </w:rPr>
      </w:pPr>
    </w:p>
    <w:p w:rsidR="00D22D90" w:rsidRPr="00D33FFC" w:rsidRDefault="00D22D90" w:rsidP="00D22D90">
      <w:pPr>
        <w:shd w:val="clear" w:color="auto" w:fill="FFFFFF"/>
        <w:jc w:val="center"/>
        <w:rPr>
          <w:rFonts w:ascii="Times New Roman" w:eastAsia="Calibri" w:hAnsi="Times New Roman" w:cs="Times New Roman"/>
          <w:b/>
          <w:color w:val="000000"/>
          <w:sz w:val="28"/>
          <w:szCs w:val="28"/>
        </w:rPr>
      </w:pPr>
    </w:p>
    <w:p w:rsidR="00D22D90" w:rsidRPr="00D33FFC" w:rsidRDefault="00D22D90" w:rsidP="00D22D90">
      <w:pPr>
        <w:shd w:val="clear" w:color="auto" w:fill="FFFFFF"/>
        <w:jc w:val="center"/>
        <w:rPr>
          <w:rFonts w:ascii="Times New Roman" w:eastAsia="Calibri" w:hAnsi="Times New Roman" w:cs="Times New Roman"/>
          <w:b/>
          <w:color w:val="000000"/>
          <w:sz w:val="28"/>
          <w:szCs w:val="28"/>
        </w:rPr>
      </w:pPr>
    </w:p>
    <w:p w:rsidR="00D22D90" w:rsidRPr="00D33FFC" w:rsidRDefault="00D22D90" w:rsidP="00D22D90">
      <w:pPr>
        <w:shd w:val="clear" w:color="auto" w:fill="FFFFFF"/>
        <w:jc w:val="center"/>
        <w:rPr>
          <w:rFonts w:ascii="Times New Roman" w:eastAsia="Calibri" w:hAnsi="Times New Roman" w:cs="Times New Roman"/>
          <w:b/>
          <w:color w:val="000000"/>
          <w:sz w:val="28"/>
          <w:szCs w:val="28"/>
        </w:rPr>
      </w:pPr>
    </w:p>
    <w:p w:rsidR="00D22D90" w:rsidRDefault="00D22D90" w:rsidP="00D22D90">
      <w:pPr>
        <w:shd w:val="clear" w:color="auto" w:fill="FFFFFF"/>
        <w:rPr>
          <w:rFonts w:ascii="Times New Roman" w:eastAsia="Calibri" w:hAnsi="Times New Roman" w:cs="Times New Roman"/>
          <w:b/>
          <w:color w:val="000000"/>
          <w:sz w:val="28"/>
          <w:szCs w:val="28"/>
        </w:rPr>
      </w:pPr>
    </w:p>
    <w:p w:rsidR="008D435C" w:rsidRDefault="008D435C" w:rsidP="00D22D90">
      <w:pPr>
        <w:shd w:val="clear" w:color="auto" w:fill="FFFFFF"/>
        <w:rPr>
          <w:rFonts w:ascii="Times New Roman" w:eastAsia="Calibri" w:hAnsi="Times New Roman" w:cs="Times New Roman"/>
          <w:b/>
          <w:color w:val="000000"/>
          <w:sz w:val="28"/>
          <w:szCs w:val="28"/>
        </w:rPr>
      </w:pPr>
    </w:p>
    <w:p w:rsidR="008D435C" w:rsidRDefault="008D435C" w:rsidP="00D22D90">
      <w:pPr>
        <w:shd w:val="clear" w:color="auto" w:fill="FFFFFF"/>
        <w:rPr>
          <w:rFonts w:ascii="Times New Roman" w:eastAsia="Calibri" w:hAnsi="Times New Roman" w:cs="Times New Roman"/>
          <w:b/>
          <w:color w:val="000000"/>
          <w:sz w:val="28"/>
          <w:szCs w:val="28"/>
        </w:rPr>
      </w:pPr>
    </w:p>
    <w:p w:rsidR="008D435C" w:rsidRDefault="008D435C" w:rsidP="00D22D90">
      <w:pPr>
        <w:shd w:val="clear" w:color="auto" w:fill="FFFFFF"/>
        <w:rPr>
          <w:rFonts w:ascii="Times New Roman" w:eastAsia="Calibri" w:hAnsi="Times New Roman" w:cs="Times New Roman"/>
          <w:b/>
          <w:color w:val="000000"/>
          <w:sz w:val="28"/>
          <w:szCs w:val="28"/>
        </w:rPr>
      </w:pPr>
    </w:p>
    <w:p w:rsidR="008D435C" w:rsidRDefault="008D435C" w:rsidP="00D22D90">
      <w:pPr>
        <w:shd w:val="clear" w:color="auto" w:fill="FFFFFF"/>
        <w:rPr>
          <w:rFonts w:ascii="Times New Roman" w:eastAsia="Calibri" w:hAnsi="Times New Roman" w:cs="Times New Roman"/>
          <w:b/>
          <w:color w:val="000000"/>
          <w:sz w:val="28"/>
          <w:szCs w:val="28"/>
        </w:rPr>
      </w:pPr>
    </w:p>
    <w:p w:rsidR="008D435C" w:rsidRDefault="008D435C" w:rsidP="00D22D90">
      <w:pPr>
        <w:shd w:val="clear" w:color="auto" w:fill="FFFFFF"/>
        <w:rPr>
          <w:rFonts w:ascii="Times New Roman" w:eastAsia="Calibri" w:hAnsi="Times New Roman" w:cs="Times New Roman"/>
          <w:b/>
          <w:color w:val="000000"/>
          <w:sz w:val="28"/>
          <w:szCs w:val="28"/>
        </w:rPr>
      </w:pPr>
    </w:p>
    <w:p w:rsidR="008D435C" w:rsidRDefault="008D435C" w:rsidP="00D22D90">
      <w:pPr>
        <w:shd w:val="clear" w:color="auto" w:fill="FFFFFF"/>
        <w:rPr>
          <w:rFonts w:ascii="Times New Roman" w:eastAsia="Calibri" w:hAnsi="Times New Roman" w:cs="Times New Roman"/>
          <w:b/>
          <w:color w:val="000000"/>
          <w:sz w:val="28"/>
          <w:szCs w:val="28"/>
        </w:rPr>
      </w:pPr>
    </w:p>
    <w:p w:rsidR="008D435C" w:rsidRDefault="008D435C" w:rsidP="00D22D90">
      <w:pPr>
        <w:shd w:val="clear" w:color="auto" w:fill="FFFFFF"/>
        <w:rPr>
          <w:rFonts w:ascii="Times New Roman" w:eastAsia="Calibri" w:hAnsi="Times New Roman" w:cs="Times New Roman"/>
          <w:b/>
          <w:color w:val="000000"/>
          <w:sz w:val="28"/>
          <w:szCs w:val="28"/>
        </w:rPr>
      </w:pPr>
    </w:p>
    <w:p w:rsidR="008D435C" w:rsidRPr="00D33FFC" w:rsidRDefault="008D435C" w:rsidP="00D22D90">
      <w:pPr>
        <w:shd w:val="clear" w:color="auto" w:fill="FFFFFF"/>
        <w:rPr>
          <w:rFonts w:ascii="Times New Roman" w:eastAsia="Calibri" w:hAnsi="Times New Roman" w:cs="Times New Roman"/>
          <w:b/>
          <w:color w:val="000000"/>
          <w:sz w:val="28"/>
          <w:szCs w:val="28"/>
        </w:rPr>
      </w:pPr>
    </w:p>
    <w:p w:rsidR="00D22D90" w:rsidRPr="00D33FFC" w:rsidRDefault="00D22D90" w:rsidP="00D22D90">
      <w:pPr>
        <w:shd w:val="clear" w:color="auto" w:fill="FFFFFF"/>
        <w:jc w:val="right"/>
        <w:rPr>
          <w:rFonts w:ascii="Times New Roman" w:eastAsia="Calibri" w:hAnsi="Times New Roman" w:cs="Times New Roman"/>
          <w:color w:val="000000"/>
          <w:sz w:val="28"/>
          <w:szCs w:val="28"/>
        </w:rPr>
      </w:pPr>
      <w:r w:rsidRPr="00D33FFC">
        <w:rPr>
          <w:rFonts w:ascii="Times New Roman" w:eastAsia="Calibri" w:hAnsi="Times New Roman" w:cs="Times New Roman"/>
          <w:b/>
          <w:color w:val="000000"/>
          <w:sz w:val="28"/>
          <w:szCs w:val="28"/>
        </w:rPr>
        <w:lastRenderedPageBreak/>
        <w:t>Приложение 3.</w:t>
      </w:r>
      <w:r w:rsidRPr="00D33FFC">
        <w:rPr>
          <w:rFonts w:ascii="Times New Roman" w:eastAsia="Calibri" w:hAnsi="Times New Roman" w:cs="Times New Roman"/>
          <w:color w:val="000000"/>
          <w:sz w:val="28"/>
          <w:szCs w:val="28"/>
        </w:rPr>
        <w:t xml:space="preserve"> </w:t>
      </w:r>
    </w:p>
    <w:p w:rsidR="00D22D90" w:rsidRPr="00D33FFC" w:rsidRDefault="00D22D90" w:rsidP="00D22D90">
      <w:pPr>
        <w:shd w:val="clear" w:color="auto" w:fill="FFFFFF"/>
        <w:jc w:val="center"/>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МУНИЦИПАЛЬНОЕ БЮДЖЕТНОЕ ОБРАЗОВАТЕЛЬНОЕ УЧРЕЖДЕНИЕ</w:t>
      </w:r>
    </w:p>
    <w:p w:rsidR="00D22D90" w:rsidRPr="00D33FFC" w:rsidRDefault="00D22D90" w:rsidP="00D22D90">
      <w:pPr>
        <w:shd w:val="clear" w:color="auto" w:fill="FFFFFF"/>
        <w:jc w:val="center"/>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СРЕДНЯЯ ОБЩЕОБРАЗОВАТЕЛЬНАЯ ШКОЛА №</w:t>
      </w:r>
    </w:p>
    <w:p w:rsidR="00D22D90" w:rsidRPr="00D33FFC" w:rsidRDefault="00D22D90" w:rsidP="00D22D90">
      <w:pPr>
        <w:shd w:val="clear" w:color="auto" w:fill="FFFFFF"/>
        <w:jc w:val="center"/>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______________________________________________________________________________</w:t>
      </w:r>
    </w:p>
    <w:p w:rsidR="00D22D90" w:rsidRPr="00D33FFC" w:rsidRDefault="00D22D90" w:rsidP="00D22D90">
      <w:pPr>
        <w:jc w:val="center"/>
        <w:rPr>
          <w:rFonts w:ascii="Times New Roman" w:eastAsia="Calibri" w:hAnsi="Times New Roman" w:cs="Times New Roman"/>
          <w:b/>
          <w:color w:val="000000"/>
          <w:sz w:val="28"/>
          <w:szCs w:val="28"/>
        </w:rPr>
      </w:pPr>
    </w:p>
    <w:tbl>
      <w:tblPr>
        <w:tblW w:w="0" w:type="auto"/>
        <w:tblLayout w:type="fixed"/>
        <w:tblLook w:val="0000" w:firstRow="0" w:lastRow="0" w:firstColumn="0" w:lastColumn="0" w:noHBand="0" w:noVBand="0"/>
      </w:tblPr>
      <w:tblGrid>
        <w:gridCol w:w="6204"/>
        <w:gridCol w:w="3653"/>
      </w:tblGrid>
      <w:tr w:rsidR="00D22D90" w:rsidRPr="00D33FFC" w:rsidTr="00E156B8">
        <w:tc>
          <w:tcPr>
            <w:tcW w:w="6204" w:type="dxa"/>
            <w:shd w:val="clear" w:color="auto" w:fill="auto"/>
          </w:tcPr>
          <w:p w:rsidR="00D22D90" w:rsidRPr="00D33FFC" w:rsidRDefault="00D22D90" w:rsidP="00E156B8">
            <w:pPr>
              <w:snapToGrid w:val="0"/>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 ПРИНЯТО</w:t>
            </w:r>
          </w:p>
          <w:p w:rsidR="00D22D90" w:rsidRPr="00D33FFC" w:rsidRDefault="00D22D90" w:rsidP="00E156B8">
            <w:pPr>
              <w:snapToGrid w:val="0"/>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в качестве локального правового акта МБОУ СОШ № </w:t>
            </w:r>
          </w:p>
          <w:p w:rsidR="00D22D90" w:rsidRPr="00D33FFC" w:rsidRDefault="00D22D90" w:rsidP="00E156B8">
            <w:pPr>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на заседании педагогического Совета школы</w:t>
            </w:r>
          </w:p>
          <w:p w:rsidR="00D22D90" w:rsidRPr="00D33FFC" w:rsidRDefault="00D22D90" w:rsidP="00E156B8">
            <w:pPr>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от        №             года  Протокол № </w:t>
            </w:r>
          </w:p>
          <w:p w:rsidR="00D22D90" w:rsidRPr="00D33FFC" w:rsidRDefault="00D22D90" w:rsidP="00E156B8">
            <w:pPr>
              <w:jc w:val="center"/>
              <w:rPr>
                <w:rFonts w:ascii="Times New Roman" w:eastAsia="Calibri" w:hAnsi="Times New Roman" w:cs="Times New Roman"/>
                <w:b/>
                <w:color w:val="000000"/>
                <w:sz w:val="28"/>
                <w:szCs w:val="28"/>
              </w:rPr>
            </w:pPr>
          </w:p>
        </w:tc>
        <w:tc>
          <w:tcPr>
            <w:tcW w:w="3653" w:type="dxa"/>
            <w:shd w:val="clear" w:color="auto" w:fill="auto"/>
          </w:tcPr>
          <w:p w:rsidR="00D22D90" w:rsidRPr="00D33FFC" w:rsidRDefault="00D22D90" w:rsidP="00E156B8">
            <w:pPr>
              <w:snapToGrid w:val="0"/>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       УТВЕРЖДАЮ</w:t>
            </w:r>
          </w:p>
          <w:p w:rsidR="00D22D90" w:rsidRPr="00D33FFC" w:rsidRDefault="00D22D90" w:rsidP="00E156B8">
            <w:pPr>
              <w:jc w:val="center"/>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     Директор МБОУ СОШ № _____________</w:t>
            </w:r>
          </w:p>
          <w:p w:rsidR="00D22D90" w:rsidRPr="00D33FFC" w:rsidRDefault="00D22D90" w:rsidP="00E156B8">
            <w:pPr>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       </w:t>
            </w:r>
          </w:p>
        </w:tc>
      </w:tr>
    </w:tbl>
    <w:p w:rsidR="00D22D90" w:rsidRPr="00D33FFC" w:rsidRDefault="00D22D90" w:rsidP="00D22D90">
      <w:pPr>
        <w:rPr>
          <w:rFonts w:ascii="Times New Roman" w:eastAsia="Calibri" w:hAnsi="Times New Roman" w:cs="Times New Roman"/>
          <w:color w:val="000000"/>
          <w:sz w:val="28"/>
          <w:szCs w:val="28"/>
        </w:rPr>
      </w:pPr>
    </w:p>
    <w:p w:rsidR="00D22D90" w:rsidRPr="00D33FFC" w:rsidRDefault="00D22D90" w:rsidP="00D22D90">
      <w:pPr>
        <w:jc w:val="center"/>
        <w:rPr>
          <w:rFonts w:ascii="Times New Roman" w:eastAsia="Calibri" w:hAnsi="Times New Roman" w:cs="Times New Roman"/>
          <w:b/>
          <w:color w:val="000000"/>
          <w:sz w:val="28"/>
          <w:szCs w:val="28"/>
        </w:rPr>
      </w:pPr>
    </w:p>
    <w:p w:rsidR="00D22D90" w:rsidRPr="00D33FFC" w:rsidRDefault="00D22D90" w:rsidP="00D22D90">
      <w:pPr>
        <w:jc w:val="center"/>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ПОЛОЖЕНИЕ</w:t>
      </w:r>
    </w:p>
    <w:p w:rsidR="00D22D90" w:rsidRPr="00D33FFC" w:rsidRDefault="00D22D90" w:rsidP="00D22D90">
      <w:pPr>
        <w:jc w:val="center"/>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 xml:space="preserve">о </w:t>
      </w:r>
      <w:proofErr w:type="spellStart"/>
      <w:r w:rsidRPr="00D33FFC">
        <w:rPr>
          <w:rFonts w:ascii="Times New Roman" w:eastAsia="Calibri" w:hAnsi="Times New Roman" w:cs="Times New Roman"/>
          <w:b/>
          <w:color w:val="000000"/>
          <w:sz w:val="28"/>
          <w:szCs w:val="28"/>
        </w:rPr>
        <w:t>безотметочной</w:t>
      </w:r>
      <w:proofErr w:type="spellEnd"/>
      <w:r w:rsidRPr="00D33FFC">
        <w:rPr>
          <w:rFonts w:ascii="Times New Roman" w:eastAsia="Calibri" w:hAnsi="Times New Roman" w:cs="Times New Roman"/>
          <w:b/>
          <w:color w:val="000000"/>
          <w:sz w:val="28"/>
          <w:szCs w:val="28"/>
        </w:rPr>
        <w:t xml:space="preserve"> системе оценивания курса «Основы религиозных культур и светской этики» в начальной школе</w:t>
      </w:r>
    </w:p>
    <w:p w:rsidR="00D22D90" w:rsidRPr="00D33FFC" w:rsidRDefault="00D22D90" w:rsidP="00D22D90">
      <w:pPr>
        <w:jc w:val="center"/>
        <w:rPr>
          <w:rFonts w:ascii="Times New Roman" w:eastAsia="Calibri" w:hAnsi="Times New Roman" w:cs="Times New Roman"/>
          <w:b/>
          <w:color w:val="000000"/>
          <w:sz w:val="28"/>
          <w:szCs w:val="28"/>
        </w:rPr>
      </w:pPr>
    </w:p>
    <w:p w:rsidR="00D22D90" w:rsidRPr="00D33FFC" w:rsidRDefault="00D22D90" w:rsidP="00D22D90">
      <w:pPr>
        <w:widowControl w:val="0"/>
        <w:numPr>
          <w:ilvl w:val="0"/>
          <w:numId w:val="9"/>
        </w:numPr>
        <w:suppressAutoHyphens/>
        <w:spacing w:after="0" w:line="240" w:lineRule="auto"/>
        <w:jc w:val="center"/>
        <w:rPr>
          <w:rFonts w:ascii="Times New Roman" w:eastAsia="DejaVu Sans" w:hAnsi="Times New Roman" w:cs="Times New Roman"/>
          <w:b/>
          <w:color w:val="000000"/>
          <w:spacing w:val="-10"/>
          <w:kern w:val="1"/>
          <w:sz w:val="28"/>
          <w:szCs w:val="28"/>
          <w:lang w:eastAsia="hi-IN" w:bidi="hi-IN"/>
        </w:rPr>
      </w:pPr>
      <w:r w:rsidRPr="00D33FFC">
        <w:rPr>
          <w:rFonts w:ascii="Times New Roman" w:eastAsia="DejaVu Sans" w:hAnsi="Times New Roman" w:cs="Times New Roman"/>
          <w:b/>
          <w:color w:val="000000"/>
          <w:spacing w:val="-10"/>
          <w:kern w:val="1"/>
          <w:sz w:val="28"/>
          <w:szCs w:val="28"/>
          <w:lang w:eastAsia="hi-IN" w:bidi="hi-IN"/>
        </w:rPr>
        <w:t>Общие положения</w:t>
      </w:r>
    </w:p>
    <w:p w:rsidR="00D22D90" w:rsidRPr="00D33FFC" w:rsidRDefault="00D22D90" w:rsidP="00D22D90">
      <w:pPr>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1.1. Настоящее Положение регулирует контроль и оценку результатов обучения по основам религиозной культуры и светской этики (далее ОРКСЭ) в 4 классе </w:t>
      </w:r>
    </w:p>
    <w:p w:rsidR="00D22D90" w:rsidRPr="00D33FFC" w:rsidRDefault="00D22D90" w:rsidP="00D22D90">
      <w:pPr>
        <w:jc w:val="both"/>
        <w:rPr>
          <w:rFonts w:ascii="Times New Roman" w:eastAsia="Calibri" w:hAnsi="Times New Roman" w:cs="Times New Roman"/>
          <w:color w:val="000000"/>
          <w:spacing w:val="-10"/>
          <w:sz w:val="28"/>
          <w:szCs w:val="28"/>
        </w:rPr>
      </w:pPr>
      <w:r w:rsidRPr="00D33FFC">
        <w:rPr>
          <w:rFonts w:ascii="Times New Roman" w:eastAsia="Calibri" w:hAnsi="Times New Roman" w:cs="Times New Roman"/>
          <w:color w:val="000000"/>
          <w:spacing w:val="-10"/>
          <w:sz w:val="28"/>
          <w:szCs w:val="28"/>
        </w:rPr>
        <w:t>и разработано на основе следующих документов:</w:t>
      </w:r>
    </w:p>
    <w:p w:rsidR="00D22D90" w:rsidRPr="00D33FFC" w:rsidRDefault="00D22D90" w:rsidP="00D22D90">
      <w:pPr>
        <w:widowControl w:val="0"/>
        <w:numPr>
          <w:ilvl w:val="0"/>
          <w:numId w:val="10"/>
        </w:numPr>
        <w:suppressAutoHyphens/>
        <w:spacing w:after="0" w:line="240" w:lineRule="auto"/>
        <w:jc w:val="both"/>
        <w:rPr>
          <w:rFonts w:ascii="Times New Roman" w:eastAsia="Calibri" w:hAnsi="Times New Roman" w:cs="Times New Roman"/>
          <w:b/>
          <w:color w:val="000000"/>
          <w:spacing w:val="-10"/>
          <w:sz w:val="28"/>
          <w:szCs w:val="28"/>
        </w:rPr>
      </w:pPr>
      <w:r w:rsidRPr="00D33FFC">
        <w:rPr>
          <w:rFonts w:ascii="Times New Roman" w:eastAsia="Calibri" w:hAnsi="Times New Roman" w:cs="Times New Roman"/>
          <w:color w:val="000000"/>
          <w:spacing w:val="-10"/>
          <w:sz w:val="28"/>
          <w:szCs w:val="28"/>
        </w:rPr>
        <w:t xml:space="preserve">Закон Российской Федерации «Об образовании в РФ» </w:t>
      </w:r>
    </w:p>
    <w:p w:rsidR="00D22D90" w:rsidRPr="00D33FFC" w:rsidRDefault="00D22D90" w:rsidP="00D22D90">
      <w:pPr>
        <w:ind w:firstLine="360"/>
        <w:jc w:val="both"/>
        <w:rPr>
          <w:rFonts w:ascii="Times New Roman" w:eastAsia="Calibri" w:hAnsi="Times New Roman" w:cs="Times New Roman"/>
          <w:b/>
          <w:color w:val="000000"/>
          <w:spacing w:val="-10"/>
          <w:sz w:val="28"/>
          <w:szCs w:val="28"/>
        </w:rPr>
      </w:pPr>
      <w:r w:rsidRPr="00D33FFC">
        <w:rPr>
          <w:rFonts w:ascii="Times New Roman" w:eastAsia="Calibri" w:hAnsi="Times New Roman" w:cs="Times New Roman"/>
          <w:color w:val="000000"/>
          <w:spacing w:val="-10"/>
          <w:sz w:val="28"/>
          <w:szCs w:val="28"/>
        </w:rPr>
        <w:t>(</w:t>
      </w:r>
      <w:r w:rsidRPr="00D33FFC">
        <w:rPr>
          <w:rFonts w:ascii="Times New Roman" w:eastAsia="Calibri" w:hAnsi="Times New Roman" w:cs="Times New Roman"/>
          <w:color w:val="000000"/>
          <w:sz w:val="28"/>
          <w:szCs w:val="28"/>
        </w:rPr>
        <w:t>Статья 28. Компетенция, права, обязанности и ответственность образовательной организации</w:t>
      </w:r>
      <w:r w:rsidRPr="00D33FFC">
        <w:rPr>
          <w:rFonts w:ascii="Times New Roman" w:eastAsia="Calibri" w:hAnsi="Times New Roman" w:cs="Times New Roman"/>
          <w:color w:val="000000"/>
          <w:spacing w:val="-10"/>
          <w:sz w:val="28"/>
          <w:szCs w:val="28"/>
        </w:rPr>
        <w:t>. 3. К компетенции образовательной организации в установленной сфере деятельности относятся: 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22D90" w:rsidRPr="00D33FFC" w:rsidRDefault="00D22D90" w:rsidP="00D22D90">
      <w:pPr>
        <w:suppressAutoHyphens/>
        <w:spacing w:after="120" w:line="240" w:lineRule="auto"/>
        <w:ind w:firstLine="709"/>
        <w:jc w:val="both"/>
        <w:rPr>
          <w:rFonts w:ascii="Times New Roman" w:eastAsia="Times New Roman" w:hAnsi="Times New Roman" w:cs="Times New Roman"/>
          <w:color w:val="000000"/>
          <w:sz w:val="28"/>
          <w:szCs w:val="28"/>
          <w:lang w:eastAsia="ar-SA"/>
        </w:rPr>
      </w:pPr>
      <w:r w:rsidRPr="00D33FFC">
        <w:rPr>
          <w:rFonts w:ascii="Times New Roman" w:eastAsia="Times New Roman" w:hAnsi="Times New Roman" w:cs="Times New Roman"/>
          <w:color w:val="000000"/>
          <w:spacing w:val="-10"/>
          <w:sz w:val="28"/>
          <w:szCs w:val="28"/>
          <w:lang w:eastAsia="ar-SA"/>
        </w:rPr>
        <w:lastRenderedPageBreak/>
        <w:t>Статья 30. Локальные нормативные акты, содержащие нормы, регулирующие образовательные отношения.</w:t>
      </w:r>
      <w:bookmarkStart w:id="1" w:name="selection_index442"/>
      <w:bookmarkEnd w:id="1"/>
      <w:r w:rsidRPr="00D33FFC">
        <w:rPr>
          <w:rFonts w:ascii="Times New Roman" w:eastAsia="Times New Roman" w:hAnsi="Times New Roman" w:cs="Times New Roman"/>
          <w:color w:val="000000"/>
          <w:spacing w:val="-10"/>
          <w:sz w:val="28"/>
          <w:szCs w:val="28"/>
          <w:lang w:eastAsia="ar-SA"/>
        </w:rPr>
        <w:t xml:space="preserve"> </w:t>
      </w:r>
      <w:r w:rsidRPr="00D33FFC">
        <w:rPr>
          <w:rFonts w:ascii="Times New Roman" w:eastAsia="Times New Roman" w:hAnsi="Times New Roman" w:cs="Times New Roman"/>
          <w:color w:val="000000"/>
          <w:sz w:val="28"/>
          <w:szCs w:val="28"/>
          <w:lang w:eastAsia="ar-SA"/>
        </w:rPr>
        <w:t xml:space="preserve">2. Образовательная организация принимает </w:t>
      </w:r>
      <w:r w:rsidRPr="00D33FFC">
        <w:rPr>
          <w:rFonts w:ascii="Times New Roman" w:eastAsia="Times New Roman" w:hAnsi="Times New Roman" w:cs="Times New Roman"/>
          <w:b/>
          <w:color w:val="000000"/>
          <w:sz w:val="28"/>
          <w:szCs w:val="28"/>
          <w:lang w:eastAsia="ar-SA"/>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w:t>
      </w:r>
      <w:r w:rsidRPr="00D33FFC">
        <w:rPr>
          <w:rFonts w:ascii="Times New Roman" w:eastAsia="Times New Roman" w:hAnsi="Times New Roman" w:cs="Times New Roman"/>
          <w:color w:val="000000"/>
          <w:sz w:val="28"/>
          <w:szCs w:val="28"/>
          <w:lang w:eastAsia="ar-SA"/>
        </w:rPr>
        <w:t>);</w:t>
      </w:r>
    </w:p>
    <w:p w:rsidR="00D22D90" w:rsidRPr="00D33FFC" w:rsidRDefault="00D22D90" w:rsidP="00D22D90">
      <w:pPr>
        <w:widowControl w:val="0"/>
        <w:numPr>
          <w:ilvl w:val="0"/>
          <w:numId w:val="11"/>
        </w:numPr>
        <w:suppressAutoHyphens/>
        <w:spacing w:after="120" w:line="240" w:lineRule="auto"/>
        <w:jc w:val="both"/>
        <w:rPr>
          <w:rFonts w:ascii="Times New Roman" w:eastAsia="Times New Roman" w:hAnsi="Times New Roman" w:cs="Times New Roman"/>
          <w:color w:val="000000"/>
          <w:spacing w:val="-10"/>
          <w:sz w:val="28"/>
          <w:szCs w:val="28"/>
          <w:lang w:eastAsia="ar-SA"/>
        </w:rPr>
      </w:pPr>
      <w:r w:rsidRPr="00D33FFC">
        <w:rPr>
          <w:rFonts w:ascii="Times New Roman" w:eastAsia="Times New Roman" w:hAnsi="Times New Roman" w:cs="Times New Roman"/>
          <w:color w:val="000000"/>
          <w:spacing w:val="-10"/>
          <w:sz w:val="28"/>
          <w:szCs w:val="28"/>
          <w:lang w:eastAsia="ar-SA"/>
        </w:rPr>
        <w:t>Федеральный государственный образовательный стандарт начального общего  образования; ГОС 2004;</w:t>
      </w:r>
    </w:p>
    <w:p w:rsidR="00D22D90" w:rsidRPr="00D33FFC" w:rsidRDefault="00D22D90" w:rsidP="00D22D90">
      <w:pPr>
        <w:widowControl w:val="0"/>
        <w:numPr>
          <w:ilvl w:val="0"/>
          <w:numId w:val="11"/>
        </w:numPr>
        <w:suppressAutoHyphens/>
        <w:spacing w:after="120" w:line="240" w:lineRule="auto"/>
        <w:jc w:val="both"/>
        <w:rPr>
          <w:rFonts w:ascii="Times New Roman" w:eastAsia="Times New Roman" w:hAnsi="Times New Roman" w:cs="Times New Roman"/>
          <w:color w:val="000000"/>
          <w:spacing w:val="-10"/>
          <w:sz w:val="28"/>
          <w:szCs w:val="28"/>
          <w:lang w:eastAsia="ar-SA"/>
        </w:rPr>
      </w:pPr>
      <w:r w:rsidRPr="00D33FFC">
        <w:rPr>
          <w:rFonts w:ascii="Times New Roman" w:eastAsia="Times New Roman" w:hAnsi="Times New Roman" w:cs="Times New Roman"/>
          <w:color w:val="000000"/>
          <w:spacing w:val="-10"/>
          <w:sz w:val="28"/>
          <w:szCs w:val="28"/>
          <w:lang w:eastAsia="ar-SA"/>
        </w:rPr>
        <w:t>Методическое письмо № 1561/14-15 от 19.11.98 «Контроль и оценка ре</w:t>
      </w:r>
      <w:r w:rsidRPr="00D33FFC">
        <w:rPr>
          <w:rFonts w:ascii="Times New Roman" w:eastAsia="Times New Roman" w:hAnsi="Times New Roman" w:cs="Times New Roman"/>
          <w:color w:val="000000"/>
          <w:spacing w:val="-10"/>
          <w:sz w:val="28"/>
          <w:szCs w:val="28"/>
          <w:lang w:eastAsia="ar-SA"/>
        </w:rPr>
        <w:softHyphen/>
        <w:t>зультатов обучения в начальной школе»;</w:t>
      </w:r>
    </w:p>
    <w:p w:rsidR="00D22D90" w:rsidRPr="00D33FFC" w:rsidRDefault="00D22D90" w:rsidP="00D22D90">
      <w:pPr>
        <w:widowControl w:val="0"/>
        <w:numPr>
          <w:ilvl w:val="0"/>
          <w:numId w:val="11"/>
        </w:numPr>
        <w:suppressAutoHyphens/>
        <w:spacing w:after="120" w:line="240" w:lineRule="auto"/>
        <w:jc w:val="both"/>
        <w:rPr>
          <w:rFonts w:ascii="Times New Roman" w:eastAsia="Times New Roman" w:hAnsi="Times New Roman" w:cs="Times New Roman"/>
          <w:color w:val="000000"/>
          <w:spacing w:val="-10"/>
          <w:sz w:val="28"/>
          <w:szCs w:val="28"/>
          <w:lang w:eastAsia="ar-SA"/>
        </w:rPr>
      </w:pPr>
      <w:r w:rsidRPr="00D33FFC">
        <w:rPr>
          <w:rFonts w:ascii="Times New Roman" w:eastAsia="Times New Roman" w:hAnsi="Times New Roman" w:cs="Times New Roman"/>
          <w:color w:val="000000"/>
          <w:spacing w:val="-10"/>
          <w:sz w:val="28"/>
          <w:szCs w:val="28"/>
          <w:lang w:eastAsia="ar-SA"/>
        </w:rPr>
        <w:t xml:space="preserve">Письмо Министерства образования России № 13-51-120/13 от 03.06.2003 года «О системе оценивания учебных достижений младших школьников в условиях </w:t>
      </w:r>
      <w:proofErr w:type="spellStart"/>
      <w:r w:rsidRPr="00D33FFC">
        <w:rPr>
          <w:rFonts w:ascii="Times New Roman" w:eastAsia="Times New Roman" w:hAnsi="Times New Roman" w:cs="Times New Roman"/>
          <w:color w:val="000000"/>
          <w:spacing w:val="-10"/>
          <w:sz w:val="28"/>
          <w:szCs w:val="28"/>
          <w:lang w:eastAsia="ar-SA"/>
        </w:rPr>
        <w:t>безотметочного</w:t>
      </w:r>
      <w:proofErr w:type="spellEnd"/>
      <w:r w:rsidRPr="00D33FFC">
        <w:rPr>
          <w:rFonts w:ascii="Times New Roman" w:eastAsia="Times New Roman" w:hAnsi="Times New Roman" w:cs="Times New Roman"/>
          <w:color w:val="000000"/>
          <w:spacing w:val="-10"/>
          <w:sz w:val="28"/>
          <w:szCs w:val="28"/>
          <w:lang w:eastAsia="ar-SA"/>
        </w:rPr>
        <w:t xml:space="preserve"> обучения»,</w:t>
      </w:r>
    </w:p>
    <w:p w:rsidR="00D22D90" w:rsidRPr="00D33FFC" w:rsidRDefault="00D22D90" w:rsidP="00D22D90">
      <w:pPr>
        <w:widowControl w:val="0"/>
        <w:numPr>
          <w:ilvl w:val="0"/>
          <w:numId w:val="11"/>
        </w:numPr>
        <w:suppressAutoHyphens/>
        <w:spacing w:after="120" w:line="240" w:lineRule="auto"/>
        <w:jc w:val="both"/>
        <w:rPr>
          <w:rFonts w:ascii="Times New Roman" w:eastAsia="Times New Roman" w:hAnsi="Times New Roman" w:cs="Times New Roman"/>
          <w:color w:val="000000"/>
          <w:spacing w:val="-10"/>
          <w:sz w:val="28"/>
          <w:szCs w:val="28"/>
          <w:lang w:eastAsia="ar-SA"/>
        </w:rPr>
      </w:pPr>
      <w:r w:rsidRPr="00D33FFC">
        <w:rPr>
          <w:rFonts w:ascii="Times New Roman" w:eastAsia="Times New Roman" w:hAnsi="Times New Roman" w:cs="Times New Roman"/>
          <w:color w:val="000000"/>
          <w:spacing w:val="-10"/>
          <w:sz w:val="28"/>
          <w:szCs w:val="28"/>
          <w:lang w:eastAsia="ar-SA"/>
        </w:rPr>
        <w:t>Письмо Министерства образования России № МД-883/03 от 08.06.2011 года «О направлении методических материалов ОРКСЭ»;</w:t>
      </w:r>
    </w:p>
    <w:p w:rsidR="00D22D90" w:rsidRPr="00D33FFC" w:rsidRDefault="00D22D90" w:rsidP="00D22D90">
      <w:pPr>
        <w:widowControl w:val="0"/>
        <w:numPr>
          <w:ilvl w:val="0"/>
          <w:numId w:val="11"/>
        </w:numPr>
        <w:suppressAutoHyphens/>
        <w:spacing w:after="120" w:line="240" w:lineRule="auto"/>
        <w:jc w:val="both"/>
        <w:rPr>
          <w:rFonts w:ascii="Times New Roman" w:eastAsia="Times New Roman" w:hAnsi="Times New Roman" w:cs="Times New Roman"/>
          <w:color w:val="000000"/>
          <w:spacing w:val="-10"/>
          <w:sz w:val="28"/>
          <w:szCs w:val="28"/>
          <w:lang w:eastAsia="ar-SA"/>
        </w:rPr>
      </w:pPr>
      <w:r w:rsidRPr="00D33FFC">
        <w:rPr>
          <w:rFonts w:ascii="Times New Roman" w:eastAsia="Times New Roman" w:hAnsi="Times New Roman" w:cs="Times New Roman"/>
          <w:color w:val="000000"/>
          <w:spacing w:val="-10"/>
          <w:sz w:val="28"/>
          <w:szCs w:val="28"/>
          <w:lang w:eastAsia="ar-SA"/>
        </w:rPr>
        <w:t>Письмо Министерства образования России № 108-250 от 22.08.2012 года «О введении учебного курса ОРКСЭ. Методические рекомендации по организации изучения в 4-х классах комплексного учебного курса «Основы религиозных культур и светской этики»: система оценивания планируемых результатов»;</w:t>
      </w:r>
    </w:p>
    <w:p w:rsidR="00D22D90" w:rsidRPr="00D33FFC" w:rsidRDefault="00D22D90" w:rsidP="00D22D90">
      <w:pPr>
        <w:widowControl w:val="0"/>
        <w:numPr>
          <w:ilvl w:val="0"/>
          <w:numId w:val="11"/>
        </w:numPr>
        <w:suppressAutoHyphens/>
        <w:spacing w:after="120" w:line="240" w:lineRule="auto"/>
        <w:jc w:val="both"/>
        <w:rPr>
          <w:rFonts w:ascii="Times New Roman" w:eastAsia="Times New Roman" w:hAnsi="Times New Roman" w:cs="Times New Roman"/>
          <w:color w:val="000000"/>
          <w:spacing w:val="-10"/>
          <w:sz w:val="28"/>
          <w:szCs w:val="28"/>
          <w:lang w:eastAsia="ar-SA"/>
        </w:rPr>
      </w:pPr>
      <w:r w:rsidRPr="00D33FFC">
        <w:rPr>
          <w:rFonts w:ascii="Times New Roman" w:eastAsia="Times New Roman" w:hAnsi="Times New Roman" w:cs="Times New Roman"/>
          <w:color w:val="000000"/>
          <w:spacing w:val="-10"/>
          <w:sz w:val="28"/>
          <w:szCs w:val="28"/>
          <w:lang w:eastAsia="ar-SA"/>
        </w:rPr>
        <w:t xml:space="preserve"> Приказ №69 от 31.01.2012 </w:t>
      </w:r>
      <w:r w:rsidRPr="00D33FFC">
        <w:rPr>
          <w:rFonts w:ascii="Times New Roman" w:eastAsia="Times New Roman" w:hAnsi="Times New Roman" w:cs="Times New Roman"/>
          <w:b/>
          <w:color w:val="000000"/>
          <w:spacing w:val="-10"/>
          <w:sz w:val="28"/>
          <w:szCs w:val="28"/>
          <w:lang w:eastAsia="ar-SA"/>
        </w:rPr>
        <w:t>«</w:t>
      </w:r>
      <w:r w:rsidRPr="00D33FFC">
        <w:rPr>
          <w:rFonts w:ascii="Times New Roman" w:eastAsia="Times New Roman" w:hAnsi="Times New Roman" w:cs="Times New Roman"/>
          <w:bCs/>
          <w:color w:val="000000"/>
          <w:spacing w:val="-10"/>
          <w:sz w:val="28"/>
          <w:szCs w:val="28"/>
          <w:shd w:val="clear" w:color="auto" w:fill="FFFFFF"/>
          <w:lang w:eastAsia="ar-SA"/>
        </w:rPr>
        <w:t>О внесении изменений в федеральный компонент государственных образовательных стандартов начального общего, основного общего и</w:t>
      </w:r>
      <w:r w:rsidRPr="00D33FFC">
        <w:rPr>
          <w:rFonts w:ascii="Times New Roman" w:eastAsia="Times New Roman" w:hAnsi="Times New Roman" w:cs="Times New Roman"/>
          <w:b/>
          <w:bCs/>
          <w:color w:val="000000"/>
          <w:spacing w:val="-10"/>
          <w:sz w:val="28"/>
          <w:szCs w:val="28"/>
          <w:shd w:val="clear" w:color="auto" w:fill="FFFFFF"/>
          <w:lang w:eastAsia="ar-SA"/>
        </w:rPr>
        <w:t> </w:t>
      </w:r>
      <w:r w:rsidRPr="00D33FFC">
        <w:rPr>
          <w:rFonts w:ascii="Times New Roman" w:eastAsia="Times New Roman" w:hAnsi="Times New Roman" w:cs="Times New Roman"/>
          <w:bCs/>
          <w:color w:val="000000"/>
          <w:spacing w:val="-10"/>
          <w:sz w:val="28"/>
          <w:szCs w:val="28"/>
          <w:shd w:val="clear" w:color="auto" w:fill="FFFFFF"/>
          <w:lang w:eastAsia="ar-SA"/>
        </w:rPr>
        <w:t>среднего (полного) общего образования, утвержденный приказом</w:t>
      </w:r>
      <w:r w:rsidRPr="00D33FFC">
        <w:rPr>
          <w:rFonts w:ascii="Times New Roman" w:eastAsia="Times New Roman" w:hAnsi="Times New Roman" w:cs="Times New Roman"/>
          <w:b/>
          <w:bCs/>
          <w:color w:val="000000"/>
          <w:spacing w:val="-10"/>
          <w:sz w:val="28"/>
          <w:szCs w:val="28"/>
          <w:shd w:val="clear" w:color="auto" w:fill="FFFFFF"/>
          <w:lang w:eastAsia="ar-SA"/>
        </w:rPr>
        <w:t> </w:t>
      </w:r>
      <w:r w:rsidRPr="00D33FFC">
        <w:rPr>
          <w:rFonts w:ascii="Times New Roman" w:eastAsia="Times New Roman" w:hAnsi="Times New Roman" w:cs="Times New Roman"/>
          <w:b/>
          <w:bCs/>
          <w:color w:val="000000"/>
          <w:spacing w:val="-10"/>
          <w:sz w:val="28"/>
          <w:szCs w:val="28"/>
          <w:shd w:val="clear" w:color="auto" w:fill="FFFFFF"/>
          <w:lang w:eastAsia="ar-SA"/>
        </w:rPr>
        <w:br/>
      </w:r>
      <w:r w:rsidRPr="00D33FFC">
        <w:rPr>
          <w:rFonts w:ascii="Times New Roman" w:eastAsia="Times New Roman" w:hAnsi="Times New Roman" w:cs="Times New Roman"/>
          <w:bCs/>
          <w:color w:val="000000"/>
          <w:spacing w:val="-10"/>
          <w:sz w:val="28"/>
          <w:szCs w:val="28"/>
          <w:shd w:val="clear" w:color="auto" w:fill="FFFFFF"/>
          <w:lang w:eastAsia="ar-SA"/>
        </w:rPr>
        <w:t>Министерства образования Российской Федерации от 5 марта 2004 г. N 1089»;</w:t>
      </w:r>
    </w:p>
    <w:p w:rsidR="00D22D90" w:rsidRPr="00D33FFC" w:rsidRDefault="00D22D90" w:rsidP="00D22D90">
      <w:pPr>
        <w:widowControl w:val="0"/>
        <w:numPr>
          <w:ilvl w:val="0"/>
          <w:numId w:val="11"/>
        </w:numPr>
        <w:suppressAutoHyphens/>
        <w:spacing w:after="120" w:line="240" w:lineRule="auto"/>
        <w:jc w:val="both"/>
        <w:rPr>
          <w:rFonts w:ascii="Times New Roman" w:eastAsia="Times New Roman" w:hAnsi="Times New Roman" w:cs="Times New Roman"/>
          <w:color w:val="000000"/>
          <w:spacing w:val="-10"/>
          <w:sz w:val="28"/>
          <w:szCs w:val="28"/>
          <w:lang w:eastAsia="ar-SA"/>
        </w:rPr>
      </w:pPr>
      <w:r w:rsidRPr="00D33FFC">
        <w:rPr>
          <w:rFonts w:ascii="Times New Roman" w:eastAsia="Times New Roman" w:hAnsi="Times New Roman" w:cs="Times New Roman"/>
          <w:bCs/>
          <w:color w:val="000000"/>
          <w:spacing w:val="-10"/>
          <w:sz w:val="28"/>
          <w:szCs w:val="28"/>
          <w:lang w:eastAsia="ar-SA"/>
        </w:rPr>
        <w:t xml:space="preserve">Приказ </w:t>
      </w:r>
      <w:proofErr w:type="spellStart"/>
      <w:r w:rsidRPr="00D33FFC">
        <w:rPr>
          <w:rFonts w:ascii="Times New Roman" w:eastAsia="Times New Roman" w:hAnsi="Times New Roman" w:cs="Times New Roman"/>
          <w:bCs/>
          <w:color w:val="000000"/>
          <w:spacing w:val="-10"/>
          <w:sz w:val="28"/>
          <w:szCs w:val="28"/>
          <w:lang w:eastAsia="ar-SA"/>
        </w:rPr>
        <w:t>Минобрнауки</w:t>
      </w:r>
      <w:proofErr w:type="spellEnd"/>
      <w:r w:rsidRPr="00D33FFC">
        <w:rPr>
          <w:rFonts w:ascii="Times New Roman" w:eastAsia="Times New Roman" w:hAnsi="Times New Roman" w:cs="Times New Roman"/>
          <w:bCs/>
          <w:color w:val="000000"/>
          <w:spacing w:val="-10"/>
          <w:sz w:val="28"/>
          <w:szCs w:val="28"/>
          <w:lang w:eastAsia="ar-SA"/>
        </w:rPr>
        <w:t xml:space="preserve"> России № 74 от 01.02.2012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«в</w:t>
      </w:r>
      <w:r w:rsidRPr="00D33FFC">
        <w:rPr>
          <w:rFonts w:ascii="Times New Roman" w:eastAsia="Times New Roman" w:hAnsi="Times New Roman" w:cs="Times New Roman"/>
          <w:color w:val="000000"/>
          <w:spacing w:val="-10"/>
          <w:sz w:val="28"/>
          <w:szCs w:val="28"/>
          <w:lang w:eastAsia="ar-SA"/>
        </w:rPr>
        <w:t xml:space="preserve"> соответствии с пунктом 1 плана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 утвержденного распоряжением Правительства Российской Федерации от 28 января 2012 г. N 84-р;</w:t>
      </w:r>
    </w:p>
    <w:p w:rsidR="00D22D90" w:rsidRPr="00D33FFC" w:rsidRDefault="00D22D90" w:rsidP="00D22D90">
      <w:pPr>
        <w:widowControl w:val="0"/>
        <w:numPr>
          <w:ilvl w:val="0"/>
          <w:numId w:val="11"/>
        </w:numPr>
        <w:suppressAutoHyphens/>
        <w:spacing w:after="120" w:line="240" w:lineRule="auto"/>
        <w:jc w:val="both"/>
        <w:rPr>
          <w:rFonts w:ascii="Times New Roman" w:eastAsia="Times New Roman" w:hAnsi="Times New Roman" w:cs="Times New Roman"/>
          <w:color w:val="000000"/>
          <w:spacing w:val="-10"/>
          <w:sz w:val="28"/>
          <w:szCs w:val="28"/>
          <w:lang w:eastAsia="ar-SA"/>
        </w:rPr>
      </w:pPr>
      <w:r w:rsidRPr="00D33FFC">
        <w:rPr>
          <w:rFonts w:ascii="Times New Roman" w:eastAsia="Times New Roman" w:hAnsi="Times New Roman" w:cs="Times New Roman"/>
          <w:color w:val="000000"/>
          <w:spacing w:val="-10"/>
          <w:sz w:val="28"/>
          <w:szCs w:val="28"/>
          <w:lang w:eastAsia="ar-SA"/>
        </w:rPr>
        <w:t>Примерное положение о порядке проведения промежуточной аттестации в переводных классах ОУ;</w:t>
      </w:r>
    </w:p>
    <w:p w:rsidR="00D22D90" w:rsidRPr="00D33FFC" w:rsidRDefault="00D22D90" w:rsidP="00D22D90">
      <w:pPr>
        <w:widowControl w:val="0"/>
        <w:numPr>
          <w:ilvl w:val="0"/>
          <w:numId w:val="11"/>
        </w:numPr>
        <w:suppressAutoHyphens/>
        <w:spacing w:after="120" w:line="240" w:lineRule="auto"/>
        <w:jc w:val="both"/>
        <w:rPr>
          <w:rFonts w:ascii="Times New Roman" w:eastAsia="Times New Roman" w:hAnsi="Times New Roman" w:cs="Times New Roman"/>
          <w:color w:val="000000"/>
          <w:spacing w:val="-10"/>
          <w:sz w:val="28"/>
          <w:szCs w:val="28"/>
          <w:lang w:eastAsia="ar-SA"/>
        </w:rPr>
      </w:pPr>
      <w:r w:rsidRPr="00D33FFC">
        <w:rPr>
          <w:rFonts w:ascii="Times New Roman" w:eastAsia="Times New Roman" w:hAnsi="Times New Roman" w:cs="Times New Roman"/>
          <w:color w:val="000000"/>
          <w:spacing w:val="-10"/>
          <w:sz w:val="28"/>
          <w:szCs w:val="28"/>
          <w:lang w:eastAsia="ar-SA"/>
        </w:rPr>
        <w:t>Типовое положение об общеобразовательном учреждении, утвержденное постановлением правительства РФ от 10.05.2001 г. № 196;</w:t>
      </w:r>
    </w:p>
    <w:p w:rsidR="00D22D90" w:rsidRPr="00D33FFC" w:rsidRDefault="00D22D90" w:rsidP="00D22D90">
      <w:pPr>
        <w:widowControl w:val="0"/>
        <w:numPr>
          <w:ilvl w:val="0"/>
          <w:numId w:val="11"/>
        </w:numPr>
        <w:suppressAutoHyphens/>
        <w:spacing w:after="120" w:line="240" w:lineRule="auto"/>
        <w:jc w:val="both"/>
        <w:rPr>
          <w:rFonts w:ascii="Times New Roman" w:eastAsia="Times New Roman" w:hAnsi="Times New Roman" w:cs="Times New Roman"/>
          <w:color w:val="000000"/>
          <w:spacing w:val="-10"/>
          <w:sz w:val="28"/>
          <w:szCs w:val="28"/>
          <w:lang w:eastAsia="ar-SA"/>
        </w:rPr>
      </w:pPr>
      <w:r w:rsidRPr="00D33FFC">
        <w:rPr>
          <w:rFonts w:ascii="Times New Roman" w:eastAsia="Times New Roman" w:hAnsi="Times New Roman" w:cs="Times New Roman"/>
          <w:color w:val="000000"/>
          <w:spacing w:val="-10"/>
          <w:sz w:val="28"/>
          <w:szCs w:val="28"/>
          <w:lang w:eastAsia="ar-SA"/>
        </w:rPr>
        <w:lastRenderedPageBreak/>
        <w:t>Действующие нормативные требования по оценке знаний, умений и навыков учащихся по отдельным учебным предметам и образовательным областям;</w:t>
      </w:r>
    </w:p>
    <w:p w:rsidR="00D22D90" w:rsidRPr="00D33FFC" w:rsidRDefault="00D22D90" w:rsidP="00D22D90">
      <w:pPr>
        <w:widowControl w:val="0"/>
        <w:numPr>
          <w:ilvl w:val="0"/>
          <w:numId w:val="11"/>
        </w:numPr>
        <w:suppressAutoHyphens/>
        <w:spacing w:after="120" w:line="240" w:lineRule="auto"/>
        <w:jc w:val="both"/>
        <w:rPr>
          <w:rFonts w:ascii="Times New Roman" w:eastAsia="Times New Roman" w:hAnsi="Times New Roman" w:cs="Times New Roman"/>
          <w:color w:val="000000"/>
          <w:spacing w:val="-10"/>
          <w:sz w:val="28"/>
          <w:szCs w:val="28"/>
          <w:lang w:eastAsia="ar-SA"/>
        </w:rPr>
      </w:pPr>
      <w:r w:rsidRPr="00D33FFC">
        <w:rPr>
          <w:rFonts w:ascii="Times New Roman" w:eastAsia="Times New Roman" w:hAnsi="Times New Roman" w:cs="Times New Roman"/>
          <w:color w:val="000000"/>
          <w:spacing w:val="-10"/>
          <w:sz w:val="28"/>
          <w:szCs w:val="28"/>
          <w:lang w:eastAsia="ar-SA"/>
        </w:rPr>
        <w:t xml:space="preserve">Устав МБОУ СОШ №   </w:t>
      </w:r>
      <w:proofErr w:type="gramStart"/>
      <w:r w:rsidRPr="00D33FFC">
        <w:rPr>
          <w:rFonts w:ascii="Times New Roman" w:eastAsia="Times New Roman" w:hAnsi="Times New Roman" w:cs="Times New Roman"/>
          <w:color w:val="000000"/>
          <w:spacing w:val="-10"/>
          <w:sz w:val="28"/>
          <w:szCs w:val="28"/>
          <w:lang w:eastAsia="ar-SA"/>
        </w:rPr>
        <w:t xml:space="preserve">  ;</w:t>
      </w:r>
      <w:proofErr w:type="gramEnd"/>
    </w:p>
    <w:p w:rsidR="00D22D90" w:rsidRPr="00D33FFC" w:rsidRDefault="00D22D90" w:rsidP="00D22D90">
      <w:pPr>
        <w:jc w:val="both"/>
        <w:rPr>
          <w:rFonts w:ascii="Times New Roman" w:eastAsia="Calibri" w:hAnsi="Times New Roman" w:cs="Times New Roman"/>
          <w:color w:val="000000"/>
          <w:sz w:val="28"/>
          <w:szCs w:val="28"/>
        </w:rPr>
      </w:pPr>
    </w:p>
    <w:p w:rsidR="00D22D90" w:rsidRPr="00D33FFC" w:rsidRDefault="00D22D90" w:rsidP="00D22D90">
      <w:pPr>
        <w:jc w:val="both"/>
        <w:rPr>
          <w:rFonts w:ascii="Times New Roman" w:eastAsia="Calibri" w:hAnsi="Times New Roman" w:cs="Times New Roman"/>
          <w:color w:val="000000"/>
          <w:spacing w:val="-10"/>
          <w:sz w:val="28"/>
          <w:szCs w:val="28"/>
        </w:rPr>
      </w:pPr>
      <w:r w:rsidRPr="00D33FFC">
        <w:rPr>
          <w:rFonts w:ascii="Times New Roman" w:eastAsia="Calibri" w:hAnsi="Times New Roman" w:cs="Times New Roman"/>
          <w:color w:val="000000"/>
          <w:spacing w:val="-10"/>
          <w:sz w:val="28"/>
          <w:szCs w:val="28"/>
        </w:rPr>
        <w:t>1.4.  В соответствии с Законом Российской Федерации «Об образовании в РФ», с целью повышения ответственности общеобразовательной организации за ре</w:t>
      </w:r>
      <w:r w:rsidRPr="00D33FFC">
        <w:rPr>
          <w:rFonts w:ascii="Times New Roman" w:eastAsia="Calibri" w:hAnsi="Times New Roman" w:cs="Times New Roman"/>
          <w:color w:val="000000"/>
          <w:spacing w:val="-10"/>
          <w:sz w:val="28"/>
          <w:szCs w:val="28"/>
        </w:rPr>
        <w:softHyphen/>
        <w:t>зультаты образовательного процесса, за объективную опенку усвоения обу</w:t>
      </w:r>
      <w:r w:rsidRPr="00D33FFC">
        <w:rPr>
          <w:rFonts w:ascii="Times New Roman" w:eastAsia="Calibri" w:hAnsi="Times New Roman" w:cs="Times New Roman"/>
          <w:color w:val="000000"/>
          <w:spacing w:val="-10"/>
          <w:sz w:val="28"/>
          <w:szCs w:val="28"/>
        </w:rPr>
        <w:softHyphen/>
        <w:t>чающимися образовательных программ каждого года обучения в общеобразо</w:t>
      </w:r>
      <w:r w:rsidRPr="00D33FFC">
        <w:rPr>
          <w:rFonts w:ascii="Times New Roman" w:eastAsia="Calibri" w:hAnsi="Times New Roman" w:cs="Times New Roman"/>
          <w:color w:val="000000"/>
          <w:spacing w:val="-10"/>
          <w:sz w:val="28"/>
          <w:szCs w:val="28"/>
        </w:rPr>
        <w:softHyphen/>
        <w:t xml:space="preserve">вательном учреждении осуществляются текущая, промежуточная и итоговая аттестация </w:t>
      </w:r>
      <w:proofErr w:type="gramStart"/>
      <w:r w:rsidRPr="00D33FFC">
        <w:rPr>
          <w:rFonts w:ascii="Times New Roman" w:eastAsia="Calibri" w:hAnsi="Times New Roman" w:cs="Times New Roman"/>
          <w:color w:val="000000"/>
          <w:spacing w:val="-10"/>
          <w:sz w:val="28"/>
          <w:szCs w:val="28"/>
        </w:rPr>
        <w:t>обучающихся</w:t>
      </w:r>
      <w:proofErr w:type="gramEnd"/>
      <w:r w:rsidRPr="00D33FFC">
        <w:rPr>
          <w:rFonts w:ascii="Times New Roman" w:eastAsia="Calibri" w:hAnsi="Times New Roman" w:cs="Times New Roman"/>
          <w:color w:val="000000"/>
          <w:spacing w:val="-10"/>
          <w:sz w:val="28"/>
          <w:szCs w:val="28"/>
        </w:rPr>
        <w:t xml:space="preserve"> но всем реализуемым программам и формам обуче</w:t>
      </w:r>
      <w:r w:rsidRPr="00D33FFC">
        <w:rPr>
          <w:rFonts w:ascii="Times New Roman" w:eastAsia="Calibri" w:hAnsi="Times New Roman" w:cs="Times New Roman"/>
          <w:color w:val="000000"/>
          <w:spacing w:val="-10"/>
          <w:sz w:val="28"/>
          <w:szCs w:val="28"/>
        </w:rPr>
        <w:softHyphen/>
        <w:t>ния.</w:t>
      </w:r>
    </w:p>
    <w:p w:rsidR="00D22D90" w:rsidRPr="00D33FFC" w:rsidRDefault="00D22D90" w:rsidP="00D22D90">
      <w:pPr>
        <w:jc w:val="both"/>
        <w:rPr>
          <w:rFonts w:ascii="Times New Roman" w:eastAsia="Calibri" w:hAnsi="Times New Roman" w:cs="Times New Roman"/>
          <w:color w:val="000000"/>
          <w:spacing w:val="-10"/>
          <w:sz w:val="28"/>
          <w:szCs w:val="28"/>
        </w:rPr>
      </w:pPr>
      <w:r w:rsidRPr="00D33FFC">
        <w:rPr>
          <w:rFonts w:ascii="Times New Roman" w:eastAsia="Calibri" w:hAnsi="Times New Roman" w:cs="Times New Roman"/>
          <w:color w:val="000000"/>
          <w:spacing w:val="-10"/>
          <w:sz w:val="28"/>
          <w:szCs w:val="28"/>
        </w:rPr>
        <w:t>1.5.  В соответствии с Методическим письмом № 1561/14-15 от 19.11.98 «Контроль и оценка результатов обучения в начальной школе» итоговый кон</w:t>
      </w:r>
      <w:r w:rsidRPr="00D33FFC">
        <w:rPr>
          <w:rFonts w:ascii="Times New Roman" w:eastAsia="Calibri" w:hAnsi="Times New Roman" w:cs="Times New Roman"/>
          <w:color w:val="000000"/>
          <w:spacing w:val="-10"/>
          <w:sz w:val="28"/>
          <w:szCs w:val="28"/>
        </w:rPr>
        <w:softHyphen/>
        <w:t>троль проводится как оценка результатов обучения за определенный, достаточ</w:t>
      </w:r>
      <w:r w:rsidRPr="00D33FFC">
        <w:rPr>
          <w:rFonts w:ascii="Times New Roman" w:eastAsia="Calibri" w:hAnsi="Times New Roman" w:cs="Times New Roman"/>
          <w:color w:val="000000"/>
          <w:spacing w:val="-10"/>
          <w:sz w:val="28"/>
          <w:szCs w:val="28"/>
        </w:rPr>
        <w:softHyphen/>
        <w:t>но большой промежуток учебного времени - четверть, полугодие, год.</w:t>
      </w:r>
    </w:p>
    <w:p w:rsidR="00D22D90" w:rsidRPr="00D33FFC" w:rsidRDefault="00D22D90" w:rsidP="00D22D90">
      <w:pPr>
        <w:jc w:val="both"/>
        <w:rPr>
          <w:rFonts w:ascii="Times New Roman" w:eastAsia="Calibri" w:hAnsi="Times New Roman" w:cs="Times New Roman"/>
          <w:color w:val="000000"/>
          <w:spacing w:val="-10"/>
          <w:sz w:val="28"/>
          <w:szCs w:val="28"/>
        </w:rPr>
      </w:pPr>
      <w:r w:rsidRPr="00D33FFC">
        <w:rPr>
          <w:rFonts w:ascii="Times New Roman" w:eastAsia="Calibri" w:hAnsi="Times New Roman" w:cs="Times New Roman"/>
          <w:color w:val="000000"/>
          <w:spacing w:val="-10"/>
          <w:sz w:val="28"/>
          <w:szCs w:val="28"/>
        </w:rPr>
        <w:t>1.6. Итоговый контроль в переводных классах осуществляется на основе требований Федерального государственного стандарта начального общего об</w:t>
      </w:r>
      <w:r w:rsidRPr="00D33FFC">
        <w:rPr>
          <w:rFonts w:ascii="Times New Roman" w:eastAsia="Calibri" w:hAnsi="Times New Roman" w:cs="Times New Roman"/>
          <w:color w:val="000000"/>
          <w:spacing w:val="-10"/>
          <w:sz w:val="28"/>
          <w:szCs w:val="28"/>
        </w:rPr>
        <w:softHyphen/>
        <w:t>разования, реализуемых образовательных пробами, критериев оценки соот</w:t>
      </w:r>
      <w:r w:rsidRPr="00D33FFC">
        <w:rPr>
          <w:rFonts w:ascii="Times New Roman" w:eastAsia="Calibri" w:hAnsi="Times New Roman" w:cs="Times New Roman"/>
          <w:color w:val="000000"/>
          <w:spacing w:val="-10"/>
          <w:sz w:val="28"/>
          <w:szCs w:val="28"/>
        </w:rPr>
        <w:softHyphen/>
        <w:t>ветствия знаний обучающихся учебной программе данного года обучения, Ус</w:t>
      </w:r>
      <w:r w:rsidRPr="00D33FFC">
        <w:rPr>
          <w:rFonts w:ascii="Times New Roman" w:eastAsia="Calibri" w:hAnsi="Times New Roman" w:cs="Times New Roman"/>
          <w:color w:val="000000"/>
          <w:spacing w:val="-10"/>
          <w:sz w:val="28"/>
          <w:szCs w:val="28"/>
        </w:rPr>
        <w:softHyphen/>
        <w:t>тава общеобразовательной организации, настоящего Положения.</w:t>
      </w:r>
    </w:p>
    <w:p w:rsidR="00D22D90" w:rsidRPr="00D33FFC" w:rsidRDefault="00D22D90" w:rsidP="00D22D90">
      <w:pPr>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1.7. </w:t>
      </w:r>
      <w:proofErr w:type="spellStart"/>
      <w:r w:rsidRPr="00D33FFC">
        <w:rPr>
          <w:rFonts w:ascii="Times New Roman" w:eastAsia="Calibri" w:hAnsi="Times New Roman" w:cs="Times New Roman"/>
          <w:color w:val="000000"/>
          <w:sz w:val="28"/>
          <w:szCs w:val="28"/>
        </w:rPr>
        <w:t>Безотметочное</w:t>
      </w:r>
      <w:proofErr w:type="spellEnd"/>
      <w:r w:rsidRPr="00D33FFC">
        <w:rPr>
          <w:rFonts w:ascii="Times New Roman" w:eastAsia="Calibri" w:hAnsi="Times New Roman" w:cs="Times New Roman"/>
          <w:color w:val="000000"/>
          <w:sz w:val="28"/>
          <w:szCs w:val="28"/>
        </w:rPr>
        <w:t xml:space="preserve"> обучение представляет собой обучение, в котором отсутствует отметка как форма количественного выражения результата оценочной деятельности.</w:t>
      </w:r>
      <w:r w:rsidRPr="00D33FFC">
        <w:rPr>
          <w:rFonts w:ascii="Times New Roman" w:eastAsia="Calibri" w:hAnsi="Times New Roman" w:cs="Times New Roman"/>
          <w:color w:val="000000"/>
          <w:sz w:val="28"/>
          <w:szCs w:val="28"/>
        </w:rPr>
        <w:br/>
        <w:t>1.8.  В 4 ,5-х классах школы система контроля и оценки строится на содержательно-оценочной основе без использования отметок.</w:t>
      </w:r>
      <w:r w:rsidRPr="00D33FFC">
        <w:rPr>
          <w:rFonts w:ascii="Times New Roman" w:eastAsia="Calibri" w:hAnsi="Times New Roman" w:cs="Times New Roman"/>
          <w:color w:val="000000"/>
          <w:sz w:val="28"/>
          <w:szCs w:val="28"/>
        </w:rPr>
        <w:br/>
        <w:t>Содержательный контроль и оценка должны отражать качественный результат процесса обучения, который определяется не только уровнем усвоения учеником знаний по предметам, но и уровнем его развития.</w:t>
      </w:r>
      <w:r w:rsidRPr="00D33FFC">
        <w:rPr>
          <w:rFonts w:ascii="Times New Roman" w:eastAsia="Calibri" w:hAnsi="Times New Roman" w:cs="Times New Roman"/>
          <w:color w:val="000000"/>
          <w:sz w:val="28"/>
          <w:szCs w:val="28"/>
        </w:rPr>
        <w:br/>
        <w:t xml:space="preserve">1.9. Основными принципами </w:t>
      </w:r>
      <w:proofErr w:type="spellStart"/>
      <w:r w:rsidRPr="00D33FFC">
        <w:rPr>
          <w:rFonts w:ascii="Times New Roman" w:eastAsia="Calibri" w:hAnsi="Times New Roman" w:cs="Times New Roman"/>
          <w:color w:val="000000"/>
          <w:sz w:val="28"/>
          <w:szCs w:val="28"/>
        </w:rPr>
        <w:t>безотметочного</w:t>
      </w:r>
      <w:proofErr w:type="spellEnd"/>
      <w:r w:rsidRPr="00D33FFC">
        <w:rPr>
          <w:rFonts w:ascii="Times New Roman" w:eastAsia="Calibri" w:hAnsi="Times New Roman" w:cs="Times New Roman"/>
          <w:color w:val="000000"/>
          <w:sz w:val="28"/>
          <w:szCs w:val="28"/>
        </w:rPr>
        <w:t xml:space="preserve"> обучения являются:</w:t>
      </w:r>
      <w:r w:rsidRPr="00D33FFC">
        <w:rPr>
          <w:rFonts w:ascii="Times New Roman" w:eastAsia="Calibri" w:hAnsi="Times New Roman" w:cs="Times New Roman"/>
          <w:color w:val="000000"/>
          <w:sz w:val="28"/>
          <w:szCs w:val="28"/>
        </w:rPr>
        <w:br/>
        <w:t xml:space="preserve">- </w:t>
      </w:r>
      <w:proofErr w:type="spellStart"/>
      <w:r w:rsidRPr="00D33FFC">
        <w:rPr>
          <w:rFonts w:ascii="Times New Roman" w:eastAsia="Calibri" w:hAnsi="Times New Roman" w:cs="Times New Roman"/>
          <w:color w:val="000000"/>
          <w:sz w:val="28"/>
          <w:szCs w:val="28"/>
        </w:rPr>
        <w:t>критериальность</w:t>
      </w:r>
      <w:proofErr w:type="spellEnd"/>
      <w:r w:rsidRPr="00D33FFC">
        <w:rPr>
          <w:rFonts w:ascii="Times New Roman" w:eastAsia="Calibri" w:hAnsi="Times New Roman" w:cs="Times New Roman"/>
          <w:color w:val="000000"/>
          <w:sz w:val="28"/>
          <w:szCs w:val="28"/>
        </w:rPr>
        <w:t xml:space="preserve"> - содержательный контроль и оценка строятся на </w:t>
      </w:r>
      <w:proofErr w:type="spellStart"/>
      <w:r w:rsidRPr="00D33FFC">
        <w:rPr>
          <w:rFonts w:ascii="Times New Roman" w:eastAsia="Calibri" w:hAnsi="Times New Roman" w:cs="Times New Roman"/>
          <w:color w:val="000000"/>
          <w:sz w:val="28"/>
          <w:szCs w:val="28"/>
        </w:rPr>
        <w:t>критериальной</w:t>
      </w:r>
      <w:proofErr w:type="spellEnd"/>
      <w:r w:rsidRPr="00D33FFC">
        <w:rPr>
          <w:rFonts w:ascii="Times New Roman" w:eastAsia="Calibri" w:hAnsi="Times New Roman" w:cs="Times New Roman"/>
          <w:color w:val="000000"/>
          <w:sz w:val="28"/>
          <w:szCs w:val="28"/>
        </w:rPr>
        <w:t>, выработанной совместно с учащимися основе. Критерии должны быть однозначными и предельно четкими;</w:t>
      </w:r>
      <w:r w:rsidRPr="00D33FFC">
        <w:rPr>
          <w:rFonts w:ascii="Times New Roman" w:eastAsia="Calibri" w:hAnsi="Times New Roman" w:cs="Times New Roman"/>
          <w:color w:val="000000"/>
          <w:sz w:val="28"/>
          <w:szCs w:val="28"/>
        </w:rPr>
        <w:br/>
        <w:t xml:space="preserve">- приоритет самооценки - в учебном процессе наряду с использованием внешней оценки (словесная оценка учителя «Молодец!», «Умница!»,  </w:t>
      </w:r>
      <w:proofErr w:type="spellStart"/>
      <w:r w:rsidRPr="00D33FFC">
        <w:rPr>
          <w:rFonts w:ascii="Times New Roman" w:eastAsia="Calibri" w:hAnsi="Times New Roman" w:cs="Times New Roman"/>
          <w:color w:val="000000"/>
          <w:sz w:val="28"/>
          <w:szCs w:val="28"/>
        </w:rPr>
        <w:t>взаимооценка</w:t>
      </w:r>
      <w:proofErr w:type="spellEnd"/>
      <w:r w:rsidRPr="00D33FFC">
        <w:rPr>
          <w:rFonts w:ascii="Times New Roman" w:eastAsia="Calibri" w:hAnsi="Times New Roman" w:cs="Times New Roman"/>
          <w:color w:val="000000"/>
          <w:sz w:val="28"/>
          <w:szCs w:val="28"/>
        </w:rPr>
        <w:t xml:space="preserve"> детей) формируется способность учащихся самостоятельно оценивать результаты своей деятельности.</w:t>
      </w:r>
    </w:p>
    <w:p w:rsidR="00D22D90" w:rsidRPr="00D33FFC" w:rsidRDefault="00D22D90" w:rsidP="00D22D90">
      <w:pPr>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lastRenderedPageBreak/>
        <w:t>Для воспитания адекватной самооценки применяется сравнение двух самооценок учащихся - прогностической (оценка предстоящей работы) и ретроспективной (оценка выполненной работы).</w:t>
      </w:r>
      <w:r w:rsidRPr="00D33FFC">
        <w:rPr>
          <w:rFonts w:ascii="Times New Roman" w:eastAsia="Calibri" w:hAnsi="Times New Roman" w:cs="Times New Roman"/>
          <w:color w:val="000000"/>
          <w:sz w:val="28"/>
          <w:szCs w:val="28"/>
        </w:rPr>
        <w:br/>
        <w:t>Самооценка ученика должна предшествовать оценке учителя.</w:t>
      </w:r>
      <w:r w:rsidRPr="00D33FFC">
        <w:rPr>
          <w:rFonts w:ascii="Times New Roman" w:eastAsia="Calibri" w:hAnsi="Times New Roman" w:cs="Times New Roman"/>
          <w:color w:val="000000"/>
          <w:sz w:val="28"/>
          <w:szCs w:val="28"/>
        </w:rPr>
        <w:br/>
        <w:t xml:space="preserve">Характеристика оценки: </w:t>
      </w:r>
    </w:p>
    <w:p w:rsidR="00D22D90" w:rsidRPr="00D33FFC" w:rsidRDefault="00D22D90" w:rsidP="00D22D90">
      <w:pPr>
        <w:widowControl w:val="0"/>
        <w:numPr>
          <w:ilvl w:val="0"/>
          <w:numId w:val="10"/>
        </w:numPr>
        <w:suppressAutoHyphens/>
        <w:spacing w:after="0" w:line="240" w:lineRule="auto"/>
        <w:jc w:val="both"/>
        <w:rPr>
          <w:rFonts w:ascii="Times New Roman" w:eastAsia="Calibri" w:hAnsi="Times New Roman" w:cs="Times New Roman"/>
          <w:b/>
          <w:color w:val="000000"/>
          <w:sz w:val="28"/>
          <w:szCs w:val="28"/>
        </w:rPr>
      </w:pPr>
      <w:r w:rsidRPr="00D33FFC">
        <w:rPr>
          <w:rFonts w:ascii="Times New Roman" w:eastAsia="Calibri" w:hAnsi="Times New Roman" w:cs="Times New Roman"/>
          <w:color w:val="000000"/>
          <w:sz w:val="28"/>
          <w:szCs w:val="28"/>
        </w:rPr>
        <w:t>непрерывность - с учетом непрерывности процесса обучения, предлагается перейти от традиционного понимания оценки как фиксатора конечного результата к оцениванию процесса движения к нему. При этом учащийся получает право на ошибку, которая, будучи исправленной, считается прогрессом в обучении;</w:t>
      </w:r>
    </w:p>
    <w:p w:rsidR="00D22D90" w:rsidRPr="00D33FFC" w:rsidRDefault="00D22D90" w:rsidP="00D22D90">
      <w:pPr>
        <w:widowControl w:val="0"/>
        <w:numPr>
          <w:ilvl w:val="0"/>
          <w:numId w:val="10"/>
        </w:numPr>
        <w:suppressAutoHyphens/>
        <w:spacing w:after="0" w:line="240" w:lineRule="auto"/>
        <w:jc w:val="both"/>
        <w:rPr>
          <w:rFonts w:ascii="Times New Roman" w:eastAsia="Calibri" w:hAnsi="Times New Roman" w:cs="Times New Roman"/>
          <w:b/>
          <w:color w:val="000000"/>
          <w:sz w:val="28"/>
          <w:szCs w:val="28"/>
        </w:rPr>
      </w:pPr>
      <w:r w:rsidRPr="00D33FFC">
        <w:rPr>
          <w:rFonts w:ascii="Times New Roman" w:eastAsia="Calibri" w:hAnsi="Times New Roman" w:cs="Times New Roman"/>
          <w:color w:val="000000"/>
          <w:sz w:val="28"/>
          <w:szCs w:val="28"/>
        </w:rPr>
        <w:t xml:space="preserve"> гибкость и вариативность инструментария оценки  - в учебном процессе используются разнообразные виды оценочных шкал, позволяющие гибко реагировать на прогресс или регресс в успеваемости и развитии ученика естественность процесса контроля и оценки;</w:t>
      </w:r>
    </w:p>
    <w:p w:rsidR="00D22D90" w:rsidRPr="00D33FFC" w:rsidRDefault="00D22D90" w:rsidP="00D22D90">
      <w:pPr>
        <w:widowControl w:val="0"/>
        <w:numPr>
          <w:ilvl w:val="0"/>
          <w:numId w:val="10"/>
        </w:numPr>
        <w:suppressAutoHyphens/>
        <w:spacing w:after="0" w:line="240" w:lineRule="auto"/>
        <w:jc w:val="both"/>
        <w:rPr>
          <w:rFonts w:ascii="Times New Roman" w:eastAsia="Calibri" w:hAnsi="Times New Roman" w:cs="Times New Roman"/>
          <w:b/>
          <w:color w:val="000000"/>
          <w:sz w:val="28"/>
          <w:szCs w:val="28"/>
        </w:rPr>
      </w:pPr>
      <w:r w:rsidRPr="00D33FFC">
        <w:rPr>
          <w:rFonts w:ascii="Times New Roman" w:eastAsia="Calibri" w:hAnsi="Times New Roman" w:cs="Times New Roman"/>
          <w:color w:val="000000"/>
          <w:sz w:val="28"/>
          <w:szCs w:val="28"/>
        </w:rPr>
        <w:t xml:space="preserve"> контроль и оценка должны проводиться в естественных для учащихся условиях, снижающих стресс и напряжение. </w:t>
      </w:r>
    </w:p>
    <w:p w:rsidR="00D22D90" w:rsidRPr="00D33FFC" w:rsidRDefault="00D22D90" w:rsidP="00D22D90">
      <w:pPr>
        <w:ind w:left="360" w:firstLine="349"/>
        <w:jc w:val="both"/>
        <w:rPr>
          <w:rFonts w:ascii="Times New Roman" w:eastAsia="Calibri" w:hAnsi="Times New Roman" w:cs="Times New Roman"/>
          <w:b/>
          <w:color w:val="000000"/>
          <w:sz w:val="28"/>
          <w:szCs w:val="28"/>
        </w:rPr>
      </w:pPr>
      <w:r w:rsidRPr="00D33FFC">
        <w:rPr>
          <w:rFonts w:ascii="Times New Roman" w:eastAsia="Calibri" w:hAnsi="Times New Roman" w:cs="Times New Roman"/>
          <w:color w:val="000000"/>
          <w:sz w:val="28"/>
          <w:szCs w:val="28"/>
        </w:rPr>
        <w:t>В характеристику учебно-познавательной деятельности школьников включаются результаты наблюдений за их учебной работой в обычных условиях.</w:t>
      </w:r>
      <w:r w:rsidRPr="00D33FFC">
        <w:rPr>
          <w:rFonts w:ascii="Times New Roman" w:eastAsia="Calibri" w:hAnsi="Times New Roman" w:cs="Times New Roman"/>
          <w:color w:val="000000"/>
          <w:sz w:val="28"/>
          <w:szCs w:val="28"/>
        </w:rPr>
        <w:br/>
      </w:r>
    </w:p>
    <w:p w:rsidR="00D22D90" w:rsidRPr="00D33FFC" w:rsidRDefault="00D22D90" w:rsidP="00D22D90">
      <w:pPr>
        <w:ind w:firstLine="360"/>
        <w:jc w:val="center"/>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lang w:val="en-US"/>
        </w:rPr>
        <w:t>II</w:t>
      </w:r>
      <w:r w:rsidRPr="00D33FFC">
        <w:rPr>
          <w:rFonts w:ascii="Times New Roman" w:eastAsia="Calibri" w:hAnsi="Times New Roman" w:cs="Times New Roman"/>
          <w:b/>
          <w:color w:val="000000"/>
          <w:sz w:val="28"/>
          <w:szCs w:val="28"/>
        </w:rPr>
        <w:t>. ЦЕЛИ И ЗАДАЧИ</w:t>
      </w:r>
    </w:p>
    <w:p w:rsidR="00D22D90" w:rsidRPr="00D33FFC" w:rsidRDefault="00D22D90" w:rsidP="00D22D90">
      <w:pPr>
        <w:ind w:firstLine="360"/>
        <w:jc w:val="both"/>
        <w:rPr>
          <w:rFonts w:ascii="Times New Roman" w:eastAsia="Calibri" w:hAnsi="Times New Roman" w:cs="Times New Roman"/>
          <w:color w:val="000000"/>
          <w:sz w:val="28"/>
          <w:szCs w:val="28"/>
        </w:rPr>
      </w:pPr>
    </w:p>
    <w:p w:rsidR="00D22D90" w:rsidRPr="00D33FFC" w:rsidRDefault="00D22D90" w:rsidP="00D22D90">
      <w:pPr>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2.1.  Целью данного Положения является создание благоприятных условий, обеспечивающих его благополучное развитие, обучение и воспитание, совершенствование способов оценивания учебных достижений у обучающихся.</w:t>
      </w:r>
    </w:p>
    <w:p w:rsidR="00D22D90" w:rsidRPr="00D33FFC" w:rsidRDefault="00D22D90" w:rsidP="00D22D90">
      <w:pPr>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2.2. Задачи: </w:t>
      </w:r>
    </w:p>
    <w:p w:rsidR="00D22D90" w:rsidRPr="00D33FFC" w:rsidRDefault="00D22D90" w:rsidP="00D22D90">
      <w:pPr>
        <w:numPr>
          <w:ilvl w:val="0"/>
          <w:numId w:val="13"/>
        </w:numPr>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организовать личностно ориентированное взаимодействие учителя и детей;</w:t>
      </w:r>
    </w:p>
    <w:p w:rsidR="00D22D90" w:rsidRPr="00D33FFC" w:rsidRDefault="00D22D90" w:rsidP="00D22D90">
      <w:pPr>
        <w:numPr>
          <w:ilvl w:val="0"/>
          <w:numId w:val="13"/>
        </w:numPr>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создать условия ориентации педагогической оценки на относительные показатели детской успешности (сравнение сегодняшних достижений ребенка с его собственными вчерашними достижениями) с учетом индивидуальных способностей детей;</w:t>
      </w:r>
    </w:p>
    <w:p w:rsidR="00D22D90" w:rsidRPr="00D33FFC" w:rsidRDefault="00D22D90" w:rsidP="00D22D90">
      <w:pPr>
        <w:numPr>
          <w:ilvl w:val="0"/>
          <w:numId w:val="13"/>
        </w:numPr>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создать условия развитие самостоятельности и активности детей и формирования учебно-познавательной мотивации учащихся.</w:t>
      </w:r>
    </w:p>
    <w:p w:rsidR="00D22D90" w:rsidRPr="00D33FFC" w:rsidRDefault="00D22D90" w:rsidP="00D22D90">
      <w:pPr>
        <w:ind w:left="720"/>
        <w:jc w:val="center"/>
        <w:rPr>
          <w:rFonts w:ascii="Times New Roman" w:eastAsia="Calibri" w:hAnsi="Times New Roman" w:cs="Times New Roman"/>
          <w:b/>
          <w:color w:val="000000"/>
          <w:sz w:val="28"/>
          <w:szCs w:val="28"/>
        </w:rPr>
      </w:pPr>
    </w:p>
    <w:p w:rsidR="00D22D90" w:rsidRPr="00D33FFC" w:rsidRDefault="00D22D90" w:rsidP="00D22D90">
      <w:pPr>
        <w:ind w:left="720"/>
        <w:jc w:val="center"/>
        <w:rPr>
          <w:rFonts w:ascii="Times New Roman" w:eastAsia="Calibri" w:hAnsi="Times New Roman" w:cs="Times New Roman"/>
          <w:b/>
          <w:color w:val="000000"/>
          <w:sz w:val="28"/>
          <w:szCs w:val="28"/>
        </w:rPr>
      </w:pPr>
    </w:p>
    <w:p w:rsidR="00D22D90" w:rsidRPr="00D33FFC" w:rsidRDefault="00D22D90" w:rsidP="00D22D90">
      <w:pPr>
        <w:ind w:left="720"/>
        <w:jc w:val="center"/>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lang w:val="en-US"/>
        </w:rPr>
        <w:t>III</w:t>
      </w:r>
      <w:r w:rsidRPr="00D33FFC">
        <w:rPr>
          <w:rFonts w:ascii="Times New Roman" w:eastAsia="Calibri" w:hAnsi="Times New Roman" w:cs="Times New Roman"/>
          <w:b/>
          <w:color w:val="000000"/>
          <w:sz w:val="28"/>
          <w:szCs w:val="28"/>
        </w:rPr>
        <w:t xml:space="preserve">. ОРГАНИЗАЦИЯ СИСТЕМЫ ОЦЕНИВАНИЯ УЧЕБНЫХ ДОСТИЖЕНИЙ МЛАДШИХ ШКОЛЬНИКОВ В </w:t>
      </w:r>
      <w:proofErr w:type="gramStart"/>
      <w:r w:rsidRPr="00D33FFC">
        <w:rPr>
          <w:rFonts w:ascii="Times New Roman" w:eastAsia="Calibri" w:hAnsi="Times New Roman" w:cs="Times New Roman"/>
          <w:b/>
          <w:color w:val="000000"/>
          <w:sz w:val="28"/>
          <w:szCs w:val="28"/>
        </w:rPr>
        <w:t>УСЛОВИЯХ  БЕЗООТМЕТОЧНОГО</w:t>
      </w:r>
      <w:proofErr w:type="gramEnd"/>
      <w:r w:rsidRPr="00D33FFC">
        <w:rPr>
          <w:rFonts w:ascii="Times New Roman" w:eastAsia="Calibri" w:hAnsi="Times New Roman" w:cs="Times New Roman"/>
          <w:b/>
          <w:color w:val="000000"/>
          <w:sz w:val="28"/>
          <w:szCs w:val="28"/>
        </w:rPr>
        <w:t xml:space="preserve"> ОБУЧЕНИЯ</w:t>
      </w:r>
    </w:p>
    <w:p w:rsidR="00D22D90" w:rsidRPr="00D33FFC" w:rsidRDefault="00D22D90" w:rsidP="00D22D90">
      <w:pPr>
        <w:ind w:left="72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3.1. Исключается система балльного (отметочного) оценивания.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При неправильном ответе ученика запрещается говорить «не думал», «неверно», лучше обходиться репликами «ты так думаешь», «это твое мнение» и т.д.</w:t>
      </w:r>
    </w:p>
    <w:p w:rsidR="00D22D90" w:rsidRPr="00D33FFC" w:rsidRDefault="00D22D90" w:rsidP="00D22D90">
      <w:pPr>
        <w:ind w:left="72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 3.2.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D22D90" w:rsidRPr="00D33FFC" w:rsidRDefault="00D22D90" w:rsidP="00D22D90">
      <w:pPr>
        <w:ind w:left="72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 3.3. Оцениванию подлежат индивидуальные учебные достижения обучающихся (сравнение сегодняшних достижений ребенка с его собственными вчерашними достижениями). Положительно оценивается каждый удавшийся шаг ребенка, попытка (даже неудачная) самостоятельно найти ответ на вопрос. Необходимо поощрять любое проявление инициативы, желание высказаться, ответить на вопрос, поработать у доски. Поощрять, не боясь перехвалить. Учить детей осуществлять самоконтроль: сравнивать свою работу с образцом, находить ошибки устанавливать их причины, самому вносить исправления. Осуществление информативной и регулируемой обратной связи с учащимися должно быть ориентировано на успех, содействовать становлению и развитию самооценки. Оценивание должно быть направлено на эффективное обучение и научение ребенка.</w:t>
      </w:r>
    </w:p>
    <w:p w:rsidR="00D22D90" w:rsidRPr="00D33FFC" w:rsidRDefault="00D22D90" w:rsidP="00D22D90">
      <w:pPr>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3.3. Результаты подготовки и защиты творческих продуктов и проектов могут учитываться при формировании портфолио обучающихся. </w:t>
      </w:r>
    </w:p>
    <w:p w:rsidR="00D22D90" w:rsidRPr="00D33FFC" w:rsidRDefault="00D22D90" w:rsidP="00D22D90">
      <w:pPr>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3.4. Результаты индивидуальной и групповой проектной деятельности (обязательно для всех обучающихся) представляются в форме реферата, презентации или творческой работы любого вида.</w:t>
      </w:r>
    </w:p>
    <w:p w:rsidR="00D22D90" w:rsidRPr="00D33FFC" w:rsidRDefault="00D22D90" w:rsidP="00D22D90">
      <w:pPr>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3.5.  Проверка теоретических знаний по предмету предполагает ответы на вопросы, тесты с выбором правильного ответа, отгадывание кроссвордов </w:t>
      </w:r>
      <w:r w:rsidRPr="00D33FFC">
        <w:rPr>
          <w:rFonts w:ascii="Times New Roman" w:eastAsia="Calibri" w:hAnsi="Times New Roman" w:cs="Times New Roman"/>
          <w:color w:val="000000"/>
          <w:sz w:val="28"/>
          <w:szCs w:val="28"/>
        </w:rPr>
        <w:lastRenderedPageBreak/>
        <w:t xml:space="preserve">по изученным темам, творческие проекты, исследовательская деятельность которых основана на теоретическом материале. </w:t>
      </w:r>
    </w:p>
    <w:p w:rsidR="00D22D90" w:rsidRPr="00D33FFC" w:rsidRDefault="00D22D90" w:rsidP="00D22D90">
      <w:pPr>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3.6. Прохождение материала по предмету фиксируется в журнале успеваемости обучающихся. Система оценивания результатов </w:t>
      </w:r>
      <w:proofErr w:type="spellStart"/>
      <w:r w:rsidRPr="00D33FFC">
        <w:rPr>
          <w:rFonts w:ascii="Times New Roman" w:eastAsia="Calibri" w:hAnsi="Times New Roman" w:cs="Times New Roman"/>
          <w:color w:val="000000"/>
          <w:sz w:val="28"/>
          <w:szCs w:val="28"/>
        </w:rPr>
        <w:t>безотметочная</w:t>
      </w:r>
      <w:proofErr w:type="spellEnd"/>
      <w:r w:rsidRPr="00D33FFC">
        <w:rPr>
          <w:rFonts w:ascii="Times New Roman" w:eastAsia="Calibri" w:hAnsi="Times New Roman" w:cs="Times New Roman"/>
          <w:color w:val="000000"/>
          <w:sz w:val="28"/>
          <w:szCs w:val="28"/>
        </w:rPr>
        <w:t xml:space="preserve">. По итогам года обучающийся аттестуется или не аттестуется (запись в журнале - изучено/не изучено, зачет/не зачет). </w:t>
      </w:r>
    </w:p>
    <w:p w:rsidR="00D22D90" w:rsidRPr="00D33FFC" w:rsidRDefault="00D22D90" w:rsidP="00D22D90">
      <w:pPr>
        <w:ind w:left="720"/>
        <w:jc w:val="both"/>
        <w:rPr>
          <w:rFonts w:ascii="Times New Roman" w:eastAsia="Calibri" w:hAnsi="Times New Roman" w:cs="Times New Roman"/>
          <w:color w:val="000000"/>
          <w:sz w:val="28"/>
          <w:szCs w:val="28"/>
        </w:rPr>
      </w:pPr>
    </w:p>
    <w:p w:rsidR="00D22D90" w:rsidRPr="00D33FFC" w:rsidRDefault="00D22D90" w:rsidP="00D22D90">
      <w:pPr>
        <w:ind w:left="72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 3.7. По ОРКСЭ контрольные работы не проводятся.</w:t>
      </w:r>
    </w:p>
    <w:p w:rsidR="00D22D90" w:rsidRPr="00D33FFC" w:rsidRDefault="00D22D90" w:rsidP="00D22D90">
      <w:pPr>
        <w:ind w:left="72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 3.8. По ОРКСЭ домашние задания не задаются.</w:t>
      </w:r>
    </w:p>
    <w:p w:rsidR="00D22D90" w:rsidRPr="00D33FFC" w:rsidRDefault="00D22D90" w:rsidP="00D22D90">
      <w:pPr>
        <w:ind w:left="72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 3.9. По ОРКСЭ  </w:t>
      </w:r>
      <w:proofErr w:type="spellStart"/>
      <w:r w:rsidRPr="00D33FFC">
        <w:rPr>
          <w:rFonts w:ascii="Times New Roman" w:eastAsia="Calibri" w:hAnsi="Times New Roman" w:cs="Times New Roman"/>
          <w:color w:val="000000"/>
          <w:sz w:val="28"/>
          <w:szCs w:val="28"/>
        </w:rPr>
        <w:t>безотметочная</w:t>
      </w:r>
      <w:proofErr w:type="spellEnd"/>
      <w:r w:rsidRPr="00D33FFC">
        <w:rPr>
          <w:rFonts w:ascii="Times New Roman" w:eastAsia="Calibri" w:hAnsi="Times New Roman" w:cs="Times New Roman"/>
          <w:color w:val="000000"/>
          <w:sz w:val="28"/>
          <w:szCs w:val="28"/>
        </w:rPr>
        <w:t xml:space="preserve"> система оценивания устанавливается в течение всего учебного года.</w:t>
      </w:r>
    </w:p>
    <w:p w:rsidR="00D22D90" w:rsidRPr="00D33FFC" w:rsidRDefault="00D22D90" w:rsidP="00D22D90">
      <w:pPr>
        <w:jc w:val="right"/>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Приложение к положению.</w:t>
      </w:r>
    </w:p>
    <w:p w:rsidR="00D22D90" w:rsidRPr="00D33FFC" w:rsidRDefault="00D22D90" w:rsidP="00D22D90">
      <w:pPr>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При преподавании курса ОРКСЭ предполагается </w:t>
      </w:r>
      <w:proofErr w:type="spellStart"/>
      <w:r w:rsidRPr="00D33FFC">
        <w:rPr>
          <w:rFonts w:ascii="Times New Roman" w:eastAsia="Calibri" w:hAnsi="Times New Roman" w:cs="Times New Roman"/>
          <w:color w:val="000000"/>
          <w:sz w:val="28"/>
          <w:szCs w:val="28"/>
        </w:rPr>
        <w:t>безотметочная</w:t>
      </w:r>
      <w:proofErr w:type="spellEnd"/>
      <w:r w:rsidRPr="00D33FFC">
        <w:rPr>
          <w:rFonts w:ascii="Times New Roman" w:eastAsia="Calibri" w:hAnsi="Times New Roman" w:cs="Times New Roman"/>
          <w:color w:val="000000"/>
          <w:sz w:val="28"/>
          <w:szCs w:val="28"/>
        </w:rPr>
        <w:t xml:space="preserve"> система оценивания уровня подготовки обучающихся. Оценка результатов по модулям предусмотрена в основном в рамках последнего, завершающего раздела курса, в форме индивидуальных и коллективных творческих работ учащихся и их обсуждения в классе. </w:t>
      </w:r>
    </w:p>
    <w:p w:rsidR="00D22D90" w:rsidRPr="00D33FFC" w:rsidRDefault="00D22D90" w:rsidP="00D22D90">
      <w:pPr>
        <w:ind w:firstLine="360"/>
        <w:jc w:val="both"/>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 xml:space="preserve">В журнале успеваемости обучающихся фиксируется следующее: </w:t>
      </w:r>
    </w:p>
    <w:p w:rsidR="00D22D90" w:rsidRPr="00D33FFC" w:rsidRDefault="00D22D90" w:rsidP="00D22D90">
      <w:pPr>
        <w:widowControl w:val="0"/>
        <w:numPr>
          <w:ilvl w:val="0"/>
          <w:numId w:val="10"/>
        </w:numPr>
        <w:suppressAutoHyphens/>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список обучающихся по ими выбранному модулю;</w:t>
      </w:r>
    </w:p>
    <w:p w:rsidR="00D22D90" w:rsidRPr="00D33FFC" w:rsidRDefault="00D22D90" w:rsidP="00D22D90">
      <w:pPr>
        <w:widowControl w:val="0"/>
        <w:numPr>
          <w:ilvl w:val="0"/>
          <w:numId w:val="10"/>
        </w:numPr>
        <w:suppressAutoHyphens/>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наименование дисциплины – [Комплексный учебный курс ОРКСЭ. Модуль «Основы мировых религиозных культур»] (или Модуль «Основы светской этики», или Модуль «Основы православной культуры», или Модуль «Основы буддийской культуры», или Модуль «Основы иудейской культуры», или Модуль «Основы исламской культуры»). </w:t>
      </w:r>
    </w:p>
    <w:p w:rsidR="00D22D90" w:rsidRPr="00D33FFC" w:rsidRDefault="00D22D90" w:rsidP="00D22D90">
      <w:pPr>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Примечание: в квадратных скобках указано полное название предмета, где вариативным является только название модуля.  </w:t>
      </w:r>
    </w:p>
    <w:p w:rsidR="00D22D90" w:rsidRPr="00D33FFC" w:rsidRDefault="00D22D90" w:rsidP="00D22D90">
      <w:pPr>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Учащиеся должны уметь: осмысливать задачу, находить информацию, несколько вариантов решения проблемы, работать в коллективе, инициировать учебное взаимодействие со взрослыми, связно излагать материал, уверенно держать себя во время выступления, отвечать на вопросы, анализировать собственные достижения. </w:t>
      </w:r>
    </w:p>
    <w:p w:rsidR="00D22D90" w:rsidRPr="00D33FFC" w:rsidRDefault="00D22D90" w:rsidP="00D22D90">
      <w:pPr>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Оценка деятельности педагога в рамках курса «Основы религиозных культур и светской этики»</w:t>
      </w:r>
    </w:p>
    <w:p w:rsidR="00D22D90" w:rsidRPr="00D33FFC" w:rsidRDefault="00D22D90" w:rsidP="00D22D90">
      <w:pPr>
        <w:jc w:val="both"/>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lastRenderedPageBreak/>
        <w:t>Анализ урока включает следующие основные этапы:</w:t>
      </w:r>
    </w:p>
    <w:p w:rsidR="00D22D90" w:rsidRPr="00D33FFC" w:rsidRDefault="00D22D90" w:rsidP="00D22D90">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Подготовка эксперта к посещению урока.</w:t>
      </w:r>
    </w:p>
    <w:p w:rsidR="00D22D90" w:rsidRPr="00D33FFC" w:rsidRDefault="00D22D90" w:rsidP="00D22D90">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Наблюдения за ходом урока, деятельностью педагога и учащихся, постановка вопросов педагогу (см. Приложение 2). </w:t>
      </w:r>
    </w:p>
    <w:p w:rsidR="00D22D90" w:rsidRPr="00D33FFC" w:rsidRDefault="00D22D90" w:rsidP="00D22D90">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Заслушивание самоанализа урока.</w:t>
      </w:r>
    </w:p>
    <w:p w:rsidR="00D22D90" w:rsidRPr="00D33FFC" w:rsidRDefault="00D22D90" w:rsidP="00D22D90">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Совместная аналитико-оценочная деятельность эксперта и педагога, советы и рекомендации педагогу.</w:t>
      </w:r>
    </w:p>
    <w:p w:rsidR="00D22D90" w:rsidRPr="00D33FFC" w:rsidRDefault="00D22D90" w:rsidP="00D22D90">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Использование результатов посещения данного урока в целях оптимизации учебно-воспитательного процесса на уроках по основам религиозных культур и светской этики.</w:t>
      </w:r>
    </w:p>
    <w:p w:rsidR="00D22D90" w:rsidRPr="00D33FFC" w:rsidRDefault="00D22D90" w:rsidP="00D22D90">
      <w:pPr>
        <w:jc w:val="both"/>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Перспективы развития курса ОРКСЭ</w:t>
      </w:r>
    </w:p>
    <w:p w:rsidR="00D22D90" w:rsidRPr="00D33FFC" w:rsidRDefault="00D22D90" w:rsidP="00D22D90">
      <w:pPr>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Письмо Аппарата Правительства Российской Федерации от 3 ноября 2011 г. № П44-46135 «Об исполнении подпункта 2 «б» пункта 1 протокола заседания Комиссии по вопросам религиозных объединений при Правительстве Российской Федерации» о расширении курса ОРКСЭ и обязательного преподавания его на всех ступенях школьного образования </w:t>
      </w:r>
      <w:proofErr w:type="spellStart"/>
      <w:r w:rsidRPr="00D33FFC">
        <w:rPr>
          <w:rFonts w:ascii="Times New Roman" w:eastAsia="Calibri" w:hAnsi="Times New Roman" w:cs="Times New Roman"/>
          <w:color w:val="000000"/>
          <w:sz w:val="28"/>
          <w:szCs w:val="28"/>
        </w:rPr>
        <w:t>Минобрнауки</w:t>
      </w:r>
      <w:proofErr w:type="spellEnd"/>
      <w:r w:rsidRPr="00D33FFC">
        <w:rPr>
          <w:rFonts w:ascii="Times New Roman" w:eastAsia="Calibri" w:hAnsi="Times New Roman" w:cs="Times New Roman"/>
          <w:color w:val="000000"/>
          <w:sz w:val="28"/>
          <w:szCs w:val="28"/>
        </w:rPr>
        <w:t xml:space="preserve"> России после окончания 2012/13 учебного года и праве самостоятельно вводить в образовательную программу, востребованные обучающимися и их родителями, курсы в рамках регионального и школьного компонентов.</w:t>
      </w:r>
    </w:p>
    <w:p w:rsidR="00D22D90" w:rsidRPr="00D33FFC" w:rsidRDefault="00D22D90" w:rsidP="00D22D90">
      <w:pPr>
        <w:jc w:val="both"/>
        <w:rPr>
          <w:rFonts w:ascii="Times New Roman" w:eastAsia="Calibri" w:hAnsi="Times New Roman" w:cs="Times New Roman"/>
          <w:color w:val="000000"/>
          <w:sz w:val="28"/>
          <w:szCs w:val="28"/>
        </w:rPr>
      </w:pPr>
    </w:p>
    <w:p w:rsidR="00D22D90" w:rsidRPr="00D33FFC" w:rsidRDefault="00D22D90" w:rsidP="00D22D90">
      <w:pPr>
        <w:ind w:firstLine="360"/>
        <w:jc w:val="both"/>
        <w:rPr>
          <w:rFonts w:ascii="Times New Roman" w:eastAsia="Calibri" w:hAnsi="Times New Roman" w:cs="Times New Roman"/>
          <w:color w:val="000000"/>
          <w:sz w:val="28"/>
          <w:szCs w:val="28"/>
        </w:rPr>
      </w:pPr>
    </w:p>
    <w:p w:rsidR="00D22D90" w:rsidRPr="00D33FFC" w:rsidRDefault="00D22D90" w:rsidP="00D22D90">
      <w:pPr>
        <w:jc w:val="both"/>
        <w:rPr>
          <w:rFonts w:ascii="Times New Roman" w:eastAsia="Calibri" w:hAnsi="Times New Roman" w:cs="Times New Roman"/>
          <w:color w:val="000000"/>
          <w:sz w:val="28"/>
          <w:szCs w:val="28"/>
        </w:rPr>
      </w:pPr>
    </w:p>
    <w:p w:rsidR="00D22D90" w:rsidRPr="00D33FFC" w:rsidRDefault="00D22D90" w:rsidP="00D22D90">
      <w:pPr>
        <w:jc w:val="right"/>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Приложение 4.</w:t>
      </w:r>
    </w:p>
    <w:p w:rsidR="00D22D90" w:rsidRPr="00D33FFC" w:rsidRDefault="00D22D90" w:rsidP="00D22D90">
      <w:pPr>
        <w:spacing w:after="0" w:line="240" w:lineRule="auto"/>
        <w:ind w:firstLine="708"/>
        <w:jc w:val="center"/>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Уважаемые коллеги!</w:t>
      </w:r>
    </w:p>
    <w:p w:rsidR="00D22D90" w:rsidRPr="00D33FFC" w:rsidRDefault="00D22D90" w:rsidP="00D22D90">
      <w:pPr>
        <w:spacing w:after="0" w:line="240" w:lineRule="auto"/>
        <w:ind w:firstLine="708"/>
        <w:jc w:val="center"/>
        <w:rPr>
          <w:rFonts w:ascii="Times New Roman" w:eastAsia="Calibri" w:hAnsi="Times New Roman" w:cs="Times New Roman"/>
          <w:b/>
          <w:color w:val="000000"/>
          <w:sz w:val="28"/>
          <w:szCs w:val="28"/>
        </w:rPr>
      </w:pPr>
      <w:r w:rsidRPr="00D33FFC">
        <w:rPr>
          <w:rFonts w:ascii="Times New Roman" w:eastAsia="Calibri" w:hAnsi="Times New Roman" w:cs="Times New Roman"/>
          <w:color w:val="000000"/>
          <w:sz w:val="28"/>
          <w:szCs w:val="28"/>
        </w:rPr>
        <w:t xml:space="preserve">В связи с продлением сроков разработки Федеральной Концепции содержания предметной области </w:t>
      </w:r>
      <w:r w:rsidRPr="00D33FFC">
        <w:rPr>
          <w:rFonts w:ascii="Times New Roman" w:eastAsia="Calibri" w:hAnsi="Times New Roman" w:cs="Times New Roman"/>
          <w:b/>
          <w:color w:val="000000"/>
          <w:sz w:val="28"/>
          <w:szCs w:val="28"/>
        </w:rPr>
        <w:t>«Основы духовно-нравственной культуры народов России» в 5-ом классе ФГОС ООО в Новосибирской области предлагается проект учебного курса «Основы духовно-нравственной культуры народов России», обеспечивающий</w:t>
      </w:r>
    </w:p>
    <w:p w:rsidR="00D22D90" w:rsidRPr="00D33FFC" w:rsidRDefault="00D22D90" w:rsidP="00D22D90">
      <w:pPr>
        <w:spacing w:after="0" w:line="240" w:lineRule="auto"/>
        <w:ind w:firstLine="708"/>
        <w:jc w:val="center"/>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 xml:space="preserve">содержание предметной области «Основы духовно-нравственной культуры народов России» </w:t>
      </w:r>
    </w:p>
    <w:p w:rsidR="00D22D90" w:rsidRPr="00D33FFC" w:rsidRDefault="00D22D90" w:rsidP="00D22D90">
      <w:pPr>
        <w:numPr>
          <w:ilvl w:val="0"/>
          <w:numId w:val="6"/>
        </w:numPr>
        <w:spacing w:after="0" w:line="240" w:lineRule="auto"/>
        <w:jc w:val="center"/>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ОБЩИЕ ПОЛОЖЕНИЯ</w:t>
      </w:r>
    </w:p>
    <w:p w:rsidR="00D22D90" w:rsidRPr="00D33FFC" w:rsidRDefault="00D22D90" w:rsidP="00D22D9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b/>
          <w:bCs/>
          <w:color w:val="000000"/>
          <w:sz w:val="28"/>
          <w:szCs w:val="28"/>
          <w:lang w:eastAsia="ru-RU"/>
        </w:rPr>
        <w:t xml:space="preserve">Учебный план основного общего образования </w:t>
      </w:r>
      <w:r w:rsidRPr="00D33FFC">
        <w:rPr>
          <w:rFonts w:ascii="Times New Roman" w:eastAsia="Times New Roman" w:hAnsi="Times New Roman" w:cs="Times New Roman"/>
          <w:color w:val="000000"/>
          <w:sz w:val="28"/>
          <w:szCs w:val="28"/>
          <w:lang w:eastAsia="ru-RU"/>
        </w:rPr>
        <w:t xml:space="preserve">(далее – учебный план) обеспечивает введение в действие и реализацию требований Стандарта, определяет общий объём нагрузки и максимальный объём аудиторной нагрузки обучающихся, состав и структуру обязательных предметных </w:t>
      </w:r>
      <w:r w:rsidRPr="00D33FFC">
        <w:rPr>
          <w:rFonts w:ascii="Times New Roman" w:eastAsia="Times New Roman" w:hAnsi="Times New Roman" w:cs="Times New Roman"/>
          <w:color w:val="000000"/>
          <w:sz w:val="28"/>
          <w:szCs w:val="28"/>
          <w:lang w:eastAsia="ru-RU"/>
        </w:rPr>
        <w:lastRenderedPageBreak/>
        <w:t>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 Учебный план основного общего образования образовательного учреждения является одним из основных механизмов реализации соответствующей основной образовательной программы.</w:t>
      </w:r>
    </w:p>
    <w:p w:rsidR="00D22D90" w:rsidRPr="00D33FFC" w:rsidRDefault="00D22D90" w:rsidP="00D22D9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Пункт 18.3.1. ФГОС ООО устанавливает не только обязательные учебные предметы, но и обязательные предметные области. Следовательно, они должны быть отражены в учебном плане.</w:t>
      </w:r>
    </w:p>
    <w:p w:rsidR="00D22D90" w:rsidRPr="00D33FFC" w:rsidRDefault="00D22D90" w:rsidP="00D22D90">
      <w:pPr>
        <w:spacing w:after="0" w:line="360" w:lineRule="atLeast"/>
        <w:ind w:firstLine="700"/>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В учебный план ФГОС ООО входят следующие обязательные предметные области и учебные предметы:</w:t>
      </w:r>
    </w:p>
    <w:p w:rsidR="00D22D90" w:rsidRPr="00D33FFC" w:rsidRDefault="00D22D90" w:rsidP="00D22D90">
      <w:pPr>
        <w:numPr>
          <w:ilvl w:val="0"/>
          <w:numId w:val="7"/>
        </w:numPr>
        <w:spacing w:after="0" w:line="360" w:lineRule="atLeast"/>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bCs/>
          <w:color w:val="000000"/>
          <w:sz w:val="28"/>
          <w:szCs w:val="28"/>
          <w:lang w:eastAsia="ru-RU"/>
        </w:rPr>
        <w:t xml:space="preserve">филология </w:t>
      </w:r>
      <w:r w:rsidRPr="00D33FFC">
        <w:rPr>
          <w:rFonts w:ascii="Times New Roman" w:eastAsia="Times New Roman" w:hAnsi="Times New Roman" w:cs="Times New Roman"/>
          <w:color w:val="000000"/>
          <w:sz w:val="28"/>
          <w:szCs w:val="28"/>
          <w:lang w:eastAsia="ru-RU"/>
        </w:rPr>
        <w:t>(русский язык, родной язык, литература, родная литература, иностранный язык, второй иностранный язык);</w:t>
      </w:r>
    </w:p>
    <w:p w:rsidR="00D22D90" w:rsidRPr="00D33FFC" w:rsidRDefault="00D22D90" w:rsidP="00D22D90">
      <w:pPr>
        <w:numPr>
          <w:ilvl w:val="0"/>
          <w:numId w:val="7"/>
        </w:numPr>
        <w:spacing w:after="0" w:line="360" w:lineRule="atLeast"/>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bCs/>
          <w:color w:val="000000"/>
          <w:sz w:val="28"/>
          <w:szCs w:val="28"/>
          <w:lang w:eastAsia="ru-RU"/>
        </w:rPr>
        <w:t xml:space="preserve">общественно-научные предметы </w:t>
      </w:r>
      <w:r w:rsidRPr="00D33FFC">
        <w:rPr>
          <w:rFonts w:ascii="Times New Roman" w:eastAsia="Times New Roman" w:hAnsi="Times New Roman" w:cs="Times New Roman"/>
          <w:color w:val="000000"/>
          <w:sz w:val="28"/>
          <w:szCs w:val="28"/>
          <w:lang w:eastAsia="ru-RU"/>
        </w:rPr>
        <w:t>(история России, всеобщая история, обществознание, география);</w:t>
      </w:r>
    </w:p>
    <w:p w:rsidR="00D22D90" w:rsidRPr="00D33FFC" w:rsidRDefault="00D22D90" w:rsidP="00D22D90">
      <w:pPr>
        <w:numPr>
          <w:ilvl w:val="0"/>
          <w:numId w:val="7"/>
        </w:numPr>
        <w:spacing w:after="0" w:line="360" w:lineRule="atLeast"/>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bCs/>
          <w:color w:val="000000"/>
          <w:sz w:val="28"/>
          <w:szCs w:val="28"/>
          <w:lang w:eastAsia="ru-RU"/>
        </w:rPr>
        <w:t>математика и информатика (</w:t>
      </w:r>
      <w:r w:rsidRPr="00D33FFC">
        <w:rPr>
          <w:rFonts w:ascii="Times New Roman" w:eastAsia="Times New Roman" w:hAnsi="Times New Roman" w:cs="Times New Roman"/>
          <w:color w:val="000000"/>
          <w:sz w:val="28"/>
          <w:szCs w:val="28"/>
          <w:lang w:eastAsia="ru-RU"/>
        </w:rPr>
        <w:t>математика, алгебра, геометрия, информатика);</w:t>
      </w:r>
    </w:p>
    <w:p w:rsidR="00D22D90" w:rsidRPr="00D33FFC" w:rsidRDefault="00D22D90" w:rsidP="00D22D90">
      <w:pPr>
        <w:numPr>
          <w:ilvl w:val="0"/>
          <w:numId w:val="7"/>
        </w:numPr>
        <w:spacing w:after="0" w:line="360" w:lineRule="atLeast"/>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b/>
          <w:bCs/>
          <w:color w:val="000000"/>
          <w:sz w:val="28"/>
          <w:szCs w:val="28"/>
          <w:lang w:eastAsia="ru-RU"/>
        </w:rPr>
        <w:t>основы духовно-нравственной культуры России;</w:t>
      </w:r>
    </w:p>
    <w:p w:rsidR="00D22D90" w:rsidRPr="00D33FFC" w:rsidRDefault="00D22D90" w:rsidP="00D22D90">
      <w:pPr>
        <w:numPr>
          <w:ilvl w:val="0"/>
          <w:numId w:val="7"/>
        </w:numPr>
        <w:spacing w:after="0" w:line="360" w:lineRule="atLeast"/>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bCs/>
          <w:color w:val="000000"/>
          <w:sz w:val="28"/>
          <w:szCs w:val="28"/>
          <w:lang w:eastAsia="ru-RU"/>
        </w:rPr>
        <w:t xml:space="preserve">естественно-научные предметы </w:t>
      </w:r>
      <w:r w:rsidRPr="00D33FFC">
        <w:rPr>
          <w:rFonts w:ascii="Times New Roman" w:eastAsia="Times New Roman" w:hAnsi="Times New Roman" w:cs="Times New Roman"/>
          <w:color w:val="000000"/>
          <w:sz w:val="28"/>
          <w:szCs w:val="28"/>
          <w:lang w:eastAsia="ru-RU"/>
        </w:rPr>
        <w:t>(физика, биология, химия);</w:t>
      </w:r>
    </w:p>
    <w:p w:rsidR="00D22D90" w:rsidRPr="00D33FFC" w:rsidRDefault="00D22D90" w:rsidP="00D22D90">
      <w:pPr>
        <w:numPr>
          <w:ilvl w:val="0"/>
          <w:numId w:val="7"/>
        </w:numPr>
        <w:spacing w:after="0" w:line="360" w:lineRule="atLeast"/>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bCs/>
          <w:color w:val="000000"/>
          <w:sz w:val="28"/>
          <w:szCs w:val="28"/>
          <w:lang w:eastAsia="ru-RU"/>
        </w:rPr>
        <w:t xml:space="preserve">искусство </w:t>
      </w:r>
      <w:r w:rsidRPr="00D33FFC">
        <w:rPr>
          <w:rFonts w:ascii="Times New Roman" w:eastAsia="Times New Roman" w:hAnsi="Times New Roman" w:cs="Times New Roman"/>
          <w:color w:val="000000"/>
          <w:sz w:val="28"/>
          <w:szCs w:val="28"/>
          <w:lang w:eastAsia="ru-RU"/>
        </w:rPr>
        <w:t>(изобразительное искусство, музыка);</w:t>
      </w:r>
    </w:p>
    <w:p w:rsidR="00D22D90" w:rsidRPr="00D33FFC" w:rsidRDefault="00D22D90" w:rsidP="00D22D90">
      <w:pPr>
        <w:numPr>
          <w:ilvl w:val="0"/>
          <w:numId w:val="7"/>
        </w:numPr>
        <w:spacing w:after="0" w:line="360" w:lineRule="atLeast"/>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bCs/>
          <w:color w:val="000000"/>
          <w:sz w:val="28"/>
          <w:szCs w:val="28"/>
          <w:lang w:eastAsia="ru-RU"/>
        </w:rPr>
        <w:t xml:space="preserve">технология </w:t>
      </w:r>
      <w:r w:rsidRPr="00D33FFC">
        <w:rPr>
          <w:rFonts w:ascii="Times New Roman" w:eastAsia="Times New Roman" w:hAnsi="Times New Roman" w:cs="Times New Roman"/>
          <w:color w:val="000000"/>
          <w:sz w:val="28"/>
          <w:szCs w:val="28"/>
          <w:lang w:eastAsia="ru-RU"/>
        </w:rPr>
        <w:t>(технология);</w:t>
      </w:r>
    </w:p>
    <w:p w:rsidR="00D22D90" w:rsidRPr="00D33FFC" w:rsidRDefault="00D22D90" w:rsidP="00D22D90">
      <w:pPr>
        <w:numPr>
          <w:ilvl w:val="0"/>
          <w:numId w:val="7"/>
        </w:numPr>
        <w:spacing w:after="0" w:line="360" w:lineRule="atLeast"/>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bCs/>
          <w:color w:val="000000"/>
          <w:sz w:val="28"/>
          <w:szCs w:val="28"/>
          <w:lang w:eastAsia="ru-RU"/>
        </w:rPr>
        <w:t xml:space="preserve">физическая культура и основы безопасности жизнедеятельности </w:t>
      </w:r>
      <w:r w:rsidRPr="00D33FFC">
        <w:rPr>
          <w:rFonts w:ascii="Times New Roman" w:eastAsia="Times New Roman" w:hAnsi="Times New Roman" w:cs="Times New Roman"/>
          <w:color w:val="000000"/>
          <w:sz w:val="28"/>
          <w:szCs w:val="28"/>
          <w:lang w:eastAsia="ru-RU"/>
        </w:rPr>
        <w:t>(физическая культура, основы безопасности жизнедеятельности).</w:t>
      </w:r>
    </w:p>
    <w:p w:rsidR="00D22D90" w:rsidRPr="00D33FFC" w:rsidRDefault="00D22D90" w:rsidP="00D22D9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Учебный план образовательного учреждения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D22D90" w:rsidRPr="00D33FFC" w:rsidRDefault="00D22D90" w:rsidP="00D22D9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Структура учебного плана по ФГОС ООО должна содержать обязательную часть и часть, формируемую участниками образовательного процесса, в отличие от трехкомпонентной структуры учебного плана, сконструированного на основе федерального базисного учебного плана 2004 года. Более того, в пояснительной записке к учебному плану должно быть прописано, как образовательное учреждение распорядилось 30% объема учебного плана, отводимыми в соответствии с п.15 ФГОС ООО на часть, формируемую участниками образовательного процесса.</w:t>
      </w:r>
    </w:p>
    <w:p w:rsidR="00D22D90" w:rsidRPr="00D33FFC" w:rsidRDefault="00D22D90" w:rsidP="00D22D9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Решение о включении образовательным учреждением какого-либо курса в часть учебного плана, формируемую участниками образовательного процесса, должно быть обосновано соответствующим выбором этих участников, закрепленном в протоколе уполномоченного (согласно Уставу образовательного учреждения) органа государственно-общественного управления.</w:t>
      </w:r>
    </w:p>
    <w:p w:rsidR="00D22D90" w:rsidRPr="00D33FFC" w:rsidRDefault="00D22D90" w:rsidP="00D22D9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lastRenderedPageBreak/>
        <w:t>Право выбора предметов и курсов, обеспечивающих различные интересы, потребности обучающихся и их родителей (законных представителей), на основе диагностики, с учетом региональных (муниципальных) особенностей и специфики ОУ является прерогативой образовательного учреждения.</w:t>
      </w:r>
    </w:p>
    <w:p w:rsidR="00D22D90" w:rsidRPr="00D33FFC" w:rsidRDefault="00D22D90" w:rsidP="00D22D90">
      <w:pPr>
        <w:shd w:val="clear" w:color="auto" w:fill="FFFFFF"/>
        <w:spacing w:before="100" w:beforeAutospacing="1" w:after="100" w:afterAutospacing="1" w:line="360" w:lineRule="atLeast"/>
        <w:ind w:firstLine="700"/>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Это право сохраняется за образовательным учреждением, как при формировании регионального компонента учебного плана в рамках ГОС-2004, так и при наполнении части учебного плана, формируемой участниками образовательного процесса при реализации ФГОС НОО, ФГОС ООО.</w:t>
      </w:r>
    </w:p>
    <w:p w:rsidR="00D22D90" w:rsidRPr="00D33FFC" w:rsidRDefault="00D22D90" w:rsidP="00D22D90">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При выборе необходимо руководствоваться следующими принципами:</w:t>
      </w:r>
    </w:p>
    <w:p w:rsidR="00D22D90" w:rsidRPr="00D33FFC" w:rsidRDefault="00D22D90" w:rsidP="00D22D90">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преемственность и непрерывность курса;</w:t>
      </w:r>
    </w:p>
    <w:p w:rsidR="00D22D90" w:rsidRPr="00D33FFC" w:rsidRDefault="00D22D90" w:rsidP="00D22D90">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обеспеченность всеми видами ресурсов;</w:t>
      </w:r>
    </w:p>
    <w:p w:rsidR="00D22D90" w:rsidRPr="00D33FFC" w:rsidRDefault="00D22D90" w:rsidP="00D22D90">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отражение специфики и особенностей, в том числе типа и вида образовательного учреждения;</w:t>
      </w:r>
    </w:p>
    <w:p w:rsidR="00D22D90" w:rsidRPr="00D33FFC" w:rsidRDefault="00D22D90" w:rsidP="00D22D90">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ориентированность на социальный заказ на образовательные услуги.</w:t>
      </w:r>
    </w:p>
    <w:p w:rsidR="00D22D90" w:rsidRPr="00D33FFC" w:rsidRDefault="00D22D90" w:rsidP="00D22D90">
      <w:pPr>
        <w:spacing w:before="100" w:beforeAutospacing="1" w:after="100" w:afterAutospacing="1" w:line="240" w:lineRule="auto"/>
        <w:ind w:left="708" w:firstLine="1"/>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 xml:space="preserve">На сегодняшний день приказы </w:t>
      </w:r>
      <w:proofErr w:type="spellStart"/>
      <w:r w:rsidRPr="00D33FFC">
        <w:rPr>
          <w:rFonts w:ascii="Times New Roman" w:eastAsia="Times New Roman" w:hAnsi="Times New Roman" w:cs="Times New Roman"/>
          <w:color w:val="000000"/>
          <w:sz w:val="28"/>
          <w:szCs w:val="28"/>
          <w:lang w:eastAsia="ru-RU"/>
        </w:rPr>
        <w:t>Минобрнауки</w:t>
      </w:r>
      <w:proofErr w:type="spellEnd"/>
      <w:r w:rsidRPr="00D33FFC">
        <w:rPr>
          <w:rFonts w:ascii="Times New Roman" w:eastAsia="Times New Roman" w:hAnsi="Times New Roman" w:cs="Times New Roman"/>
          <w:color w:val="000000"/>
          <w:sz w:val="28"/>
          <w:szCs w:val="28"/>
          <w:lang w:eastAsia="ru-RU"/>
        </w:rPr>
        <w:t xml:space="preserve"> России от 31 января 2012 г. № 69 и от 1 февраля 2012 г. № 74 вводят с 2012-2013 учебного года во всех субъектах Российской Федерации комплексный учебный курс «Основы религиозных культур и светской этики», который должен реализовываться в 4 классе в объеме 34 часов. В тоже время, утвержденные федеральные государственные образовательные стандарты начального и основного общего образования предполагают реализацию обязательной предметной области «Основы духовно-нравственной культуры народов России» на обеих ступенях общего образования. В связи с этим, </w:t>
      </w:r>
      <w:proofErr w:type="spellStart"/>
      <w:r w:rsidRPr="00D33FFC">
        <w:rPr>
          <w:rFonts w:ascii="Times New Roman" w:eastAsia="Times New Roman" w:hAnsi="Times New Roman" w:cs="Times New Roman"/>
          <w:color w:val="000000"/>
          <w:sz w:val="28"/>
          <w:szCs w:val="28"/>
          <w:lang w:eastAsia="ru-RU"/>
        </w:rPr>
        <w:t>Минобрнауки</w:t>
      </w:r>
      <w:proofErr w:type="spellEnd"/>
      <w:r w:rsidRPr="00D33FFC">
        <w:rPr>
          <w:rFonts w:ascii="Times New Roman" w:eastAsia="Times New Roman" w:hAnsi="Times New Roman" w:cs="Times New Roman"/>
          <w:color w:val="000000"/>
          <w:sz w:val="28"/>
          <w:szCs w:val="28"/>
          <w:lang w:eastAsia="ru-RU"/>
        </w:rPr>
        <w:t xml:space="preserve"> России планирует рассмотреть вопрос о сохранении преемственности стандартов по данному аспекту, в том числе для обеспечения введения федерального государственного образовательного стандарта основного общего образования по мере готовности в 5 классах с 2012-2013 учебного года в соответствии с постановлением Правительства Российской Федерации от 7 сентября 2010 г. № 1507-р.</w:t>
      </w:r>
    </w:p>
    <w:p w:rsidR="00D22D90" w:rsidRPr="00D33FFC" w:rsidRDefault="00D22D90" w:rsidP="00D22D90">
      <w:pPr>
        <w:shd w:val="clear" w:color="auto" w:fill="FFFFFF"/>
        <w:ind w:right="-45" w:firstLine="360"/>
        <w:jc w:val="both"/>
        <w:rPr>
          <w:rFonts w:ascii="Times New Roman" w:eastAsia="Calibri" w:hAnsi="Times New Roman" w:cs="Times New Roman"/>
          <w:bCs/>
          <w:color w:val="000000"/>
          <w:sz w:val="28"/>
          <w:szCs w:val="28"/>
        </w:rPr>
      </w:pPr>
      <w:r w:rsidRPr="00D33FFC">
        <w:rPr>
          <w:rFonts w:ascii="Times New Roman" w:eastAsia="Calibri" w:hAnsi="Times New Roman" w:cs="Times New Roman"/>
          <w:color w:val="000000"/>
          <w:sz w:val="28"/>
          <w:szCs w:val="28"/>
        </w:rPr>
        <w:t>Согласно</w:t>
      </w:r>
      <w:r w:rsidRPr="00D33FFC">
        <w:rPr>
          <w:rFonts w:ascii="Times New Roman" w:eastAsia="Calibri" w:hAnsi="Times New Roman" w:cs="Times New Roman"/>
          <w:bCs/>
          <w:color w:val="000000"/>
          <w:sz w:val="28"/>
          <w:szCs w:val="28"/>
        </w:rPr>
        <w:t xml:space="preserve"> Приказу </w:t>
      </w:r>
      <w:proofErr w:type="spellStart"/>
      <w:r w:rsidRPr="00D33FFC">
        <w:rPr>
          <w:rFonts w:ascii="Times New Roman" w:eastAsia="Calibri" w:hAnsi="Times New Roman" w:cs="Times New Roman"/>
          <w:bCs/>
          <w:color w:val="000000"/>
          <w:sz w:val="28"/>
          <w:szCs w:val="28"/>
        </w:rPr>
        <w:t>Минобрнауки</w:t>
      </w:r>
      <w:proofErr w:type="spellEnd"/>
      <w:r w:rsidRPr="00D33FFC">
        <w:rPr>
          <w:rFonts w:ascii="Times New Roman" w:eastAsia="Calibri" w:hAnsi="Times New Roman" w:cs="Times New Roman"/>
          <w:bCs/>
          <w:color w:val="000000"/>
          <w:sz w:val="28"/>
          <w:szCs w:val="28"/>
        </w:rPr>
        <w:t xml:space="preserve"> Новосибирской области № 2214 от 31.10.2012 «</w:t>
      </w:r>
      <w:r w:rsidRPr="00D33FFC">
        <w:rPr>
          <w:rFonts w:ascii="Times New Roman" w:eastAsia="Calibri" w:hAnsi="Times New Roman" w:cs="Times New Roman"/>
          <w:color w:val="000000"/>
          <w:sz w:val="28"/>
          <w:szCs w:val="28"/>
        </w:rPr>
        <w:t>О внесении изменения в приказ министерства образования, науки и инновационной политики Новосибирской области от 31.08.2010 № 1381» о присвоении ряду школ Новосибирской области статус пилотной площадки регионального уровня по опережающему введению ФГОС ООО. </w:t>
      </w:r>
    </w:p>
    <w:p w:rsidR="00D22D90" w:rsidRPr="00D33FFC" w:rsidRDefault="00D22D90" w:rsidP="00D22D90">
      <w:pPr>
        <w:shd w:val="clear" w:color="auto" w:fill="FFFFFF"/>
        <w:spacing w:before="100" w:beforeAutospacing="1" w:after="100" w:afterAutospacing="1" w:line="360" w:lineRule="atLeast"/>
        <w:ind w:left="360" w:firstLine="348"/>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 xml:space="preserve"> При организации изучения комплексного учебного курса «Основы религиозных культур и светской этики» (ОРКСЭ) в 5 классе при </w:t>
      </w:r>
      <w:r w:rsidRPr="00D33FFC">
        <w:rPr>
          <w:rFonts w:ascii="Times New Roman" w:eastAsia="Times New Roman" w:hAnsi="Times New Roman" w:cs="Times New Roman"/>
          <w:color w:val="000000"/>
          <w:sz w:val="28"/>
          <w:szCs w:val="28"/>
          <w:lang w:eastAsia="ru-RU"/>
        </w:rPr>
        <w:lastRenderedPageBreak/>
        <w:t xml:space="preserve">формировании учебного плана основного общего образования учитывалось следующее: </w:t>
      </w:r>
    </w:p>
    <w:p w:rsidR="00D22D90" w:rsidRPr="00D33FFC" w:rsidRDefault="00D22D90" w:rsidP="00D22D90">
      <w:pPr>
        <w:numPr>
          <w:ilvl w:val="0"/>
          <w:numId w:val="5"/>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Согласно ФГОС начального и основного общего образования обязательная часть учебного плана каждой из ступеней содержит предметную область «Основы духовно-нравственной культуры народов России». Примечание: с 11.02.2013 предметная область в ФГОС НОО называется «основы религиозных культур и светской этики».</w:t>
      </w:r>
    </w:p>
    <w:p w:rsidR="00D22D90" w:rsidRPr="00D33FFC" w:rsidRDefault="00D22D90" w:rsidP="00D22D90">
      <w:pPr>
        <w:numPr>
          <w:ilvl w:val="0"/>
          <w:numId w:val="5"/>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 xml:space="preserve"> Комплексный учебный курс «Основы религиозных культур и светской этики» направлен на решение основных задач реализации содержания данной предметной области. Введение курса ОРКСЭ в рамках реализации ФГОС начального и основного общего образования предполагалось «на стыке» начальной и основной ступеней в 4 и 5 классах. Поэтому в примерных учебных планах ОУ – начального (4 класс) и основного (5 класс) общего образования – на его изучение отводилось соответственно 17 и 17,5 часа в год.  </w:t>
      </w:r>
    </w:p>
    <w:p w:rsidR="00D22D90" w:rsidRPr="00D33FFC" w:rsidRDefault="00D22D90" w:rsidP="00D22D90">
      <w:pPr>
        <w:numPr>
          <w:ilvl w:val="0"/>
          <w:numId w:val="5"/>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В переходный период при осуществлении поэтапного введения новых стандартов в пятый класс пришли школьники, обучавшиеся в начальной школе по ГОС-2004, и, соответственно, в 2011-2012 учебном году не изучавшие в 4 классе   курс ОРКСЭ.   В связи с этим, в 2012-2013 учебном году для прохождения программы курса ОРКСЭ в полном объеме добавлено к 17,5 часа в год (0,5 часа в неделю) обязательной части учебного плана еще 17,5 часа в год (0,5 часа в неделю) из части, формируемой участниками учебного процесса.</w:t>
      </w:r>
    </w:p>
    <w:p w:rsidR="00D22D90" w:rsidRPr="00D33FFC" w:rsidRDefault="00D22D90" w:rsidP="00D22D90">
      <w:pPr>
        <w:spacing w:after="0" w:line="240" w:lineRule="auto"/>
        <w:jc w:val="center"/>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2. Учебный курс «Основы духовно-нравственной культуры народов России»</w:t>
      </w:r>
    </w:p>
    <w:p w:rsidR="00D22D90" w:rsidRPr="00D33FFC" w:rsidRDefault="00D22D90" w:rsidP="00D22D90">
      <w:pPr>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Учебный курс «Основы духовно-нравственной культуры народов России» дополняет обществоведческие аспекты традиционных предметов, том числе и истории.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 Курс носит интегративный характер и способствует интеграции предметов гуманитарного цикла.</w:t>
      </w:r>
    </w:p>
    <w:p w:rsidR="00D22D90" w:rsidRPr="00D33FFC" w:rsidRDefault="00D22D90" w:rsidP="00D22D90">
      <w:pPr>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Одним из развивающихся направлений в преподавании гуманитарных дисциплин, в том числе и предмета «Основы духовно-нравственной культуры народов России» является освоение школьниками </w:t>
      </w:r>
      <w:proofErr w:type="spellStart"/>
      <w:r w:rsidRPr="00D33FFC">
        <w:rPr>
          <w:rFonts w:ascii="Times New Roman" w:eastAsia="Calibri" w:hAnsi="Times New Roman" w:cs="Times New Roman"/>
          <w:color w:val="000000"/>
          <w:sz w:val="28"/>
          <w:szCs w:val="28"/>
        </w:rPr>
        <w:t>культуроведческого</w:t>
      </w:r>
      <w:proofErr w:type="spellEnd"/>
      <w:r w:rsidRPr="00D33FFC">
        <w:rPr>
          <w:rFonts w:ascii="Times New Roman" w:eastAsia="Calibri" w:hAnsi="Times New Roman" w:cs="Times New Roman"/>
          <w:color w:val="000000"/>
          <w:sz w:val="28"/>
          <w:szCs w:val="28"/>
        </w:rPr>
        <w:t xml:space="preserve"> содержания школьного предмета. </w:t>
      </w:r>
      <w:proofErr w:type="spellStart"/>
      <w:r w:rsidRPr="00D33FFC">
        <w:rPr>
          <w:rFonts w:ascii="Times New Roman" w:eastAsia="Calibri" w:hAnsi="Times New Roman" w:cs="Times New Roman"/>
          <w:color w:val="000000"/>
          <w:sz w:val="28"/>
          <w:szCs w:val="28"/>
        </w:rPr>
        <w:t>Культуроведческий</w:t>
      </w:r>
      <w:proofErr w:type="spellEnd"/>
      <w:r w:rsidRPr="00D33FFC">
        <w:rPr>
          <w:rFonts w:ascii="Times New Roman" w:eastAsia="Calibri" w:hAnsi="Times New Roman" w:cs="Times New Roman"/>
          <w:color w:val="000000"/>
          <w:sz w:val="28"/>
          <w:szCs w:val="28"/>
        </w:rPr>
        <w:t xml:space="preserve"> аспект в обучении способствует обогащению предметно-содержательного плана речи, вносит значительный вклад в воспитание, образование и развитие личности нового типа, открытой как для родной культуры, так и для </w:t>
      </w:r>
      <w:r w:rsidRPr="00D33FFC">
        <w:rPr>
          <w:rFonts w:ascii="Times New Roman" w:eastAsia="Calibri" w:hAnsi="Times New Roman" w:cs="Times New Roman"/>
          <w:color w:val="000000"/>
          <w:sz w:val="28"/>
          <w:szCs w:val="28"/>
        </w:rPr>
        <w:lastRenderedPageBreak/>
        <w:t>неродной, личности, ориентированной на патриотическое  отношение к родной стране, уважение её истории и традиций независимо от этнических и мировоззренческих симпатий.</w:t>
      </w:r>
    </w:p>
    <w:p w:rsidR="00D22D90" w:rsidRPr="00D33FFC" w:rsidRDefault="00D22D90" w:rsidP="00D22D90">
      <w:pPr>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В рамках </w:t>
      </w:r>
      <w:proofErr w:type="spellStart"/>
      <w:r w:rsidRPr="00D33FFC">
        <w:rPr>
          <w:rFonts w:ascii="Times New Roman" w:eastAsia="Calibri" w:hAnsi="Times New Roman" w:cs="Times New Roman"/>
          <w:color w:val="000000"/>
          <w:sz w:val="28"/>
          <w:szCs w:val="28"/>
        </w:rPr>
        <w:t>культуроведческого</w:t>
      </w:r>
      <w:proofErr w:type="spellEnd"/>
      <w:r w:rsidRPr="00D33FFC">
        <w:rPr>
          <w:rFonts w:ascii="Times New Roman" w:eastAsia="Calibri" w:hAnsi="Times New Roman" w:cs="Times New Roman"/>
          <w:color w:val="000000"/>
          <w:sz w:val="28"/>
          <w:szCs w:val="28"/>
        </w:rPr>
        <w:t xml:space="preserve"> подхода происходит осмысление слов и понятий, имеющих </w:t>
      </w:r>
      <w:proofErr w:type="spellStart"/>
      <w:r w:rsidRPr="00D33FFC">
        <w:rPr>
          <w:rFonts w:ascii="Times New Roman" w:eastAsia="Calibri" w:hAnsi="Times New Roman" w:cs="Times New Roman"/>
          <w:color w:val="000000"/>
          <w:sz w:val="28"/>
          <w:szCs w:val="28"/>
        </w:rPr>
        <w:t>культуросодержащее</w:t>
      </w:r>
      <w:proofErr w:type="spellEnd"/>
      <w:r w:rsidRPr="00D33FFC">
        <w:rPr>
          <w:rFonts w:ascii="Times New Roman" w:eastAsia="Calibri" w:hAnsi="Times New Roman" w:cs="Times New Roman"/>
          <w:color w:val="000000"/>
          <w:sz w:val="28"/>
          <w:szCs w:val="28"/>
        </w:rPr>
        <w:t xml:space="preserve"> значение, определяемое ценностным отношением представителей определённой культуры к миру.</w:t>
      </w:r>
    </w:p>
    <w:p w:rsidR="00D22D90" w:rsidRPr="00D33FFC" w:rsidRDefault="00D22D90" w:rsidP="00D22D90">
      <w:pPr>
        <w:widowControl w:val="0"/>
        <w:suppressAutoHyphens/>
        <w:spacing w:after="0" w:line="360" w:lineRule="atLeast"/>
        <w:ind w:firstLine="720"/>
        <w:jc w:val="both"/>
        <w:rPr>
          <w:rFonts w:ascii="Times New Roman" w:eastAsia="DejaVu Sans" w:hAnsi="Times New Roman" w:cs="Times New Roman"/>
          <w:color w:val="000000"/>
          <w:kern w:val="1"/>
          <w:sz w:val="28"/>
          <w:szCs w:val="28"/>
          <w:lang w:eastAsia="hi-IN" w:bidi="hi-IN"/>
        </w:rPr>
      </w:pPr>
      <w:r w:rsidRPr="00D33FFC">
        <w:rPr>
          <w:rFonts w:ascii="Times New Roman" w:eastAsia="DejaVu Sans" w:hAnsi="Times New Roman" w:cs="Times New Roman"/>
          <w:color w:val="000000"/>
          <w:kern w:val="1"/>
          <w:sz w:val="28"/>
          <w:szCs w:val="28"/>
          <w:lang w:eastAsia="hi-IN" w:bidi="hi-IN"/>
        </w:rPr>
        <w:t xml:space="preserve">Изучение предметной области «Основы духовно-нравственной культуры народов России» должно обеспечить:  </w:t>
      </w:r>
    </w:p>
    <w:p w:rsidR="00D22D90" w:rsidRPr="00D33FFC" w:rsidRDefault="00D22D90" w:rsidP="00D22D90">
      <w:pPr>
        <w:widowControl w:val="0"/>
        <w:numPr>
          <w:ilvl w:val="0"/>
          <w:numId w:val="8"/>
        </w:numPr>
        <w:suppressAutoHyphens/>
        <w:spacing w:after="0" w:line="360" w:lineRule="atLeast"/>
        <w:jc w:val="both"/>
        <w:rPr>
          <w:rFonts w:ascii="Times New Roman" w:eastAsia="DejaVu Sans" w:hAnsi="Times New Roman" w:cs="Times New Roman"/>
          <w:color w:val="000000"/>
          <w:kern w:val="1"/>
          <w:sz w:val="28"/>
          <w:szCs w:val="28"/>
          <w:lang w:eastAsia="hi-IN" w:bidi="hi-IN"/>
        </w:rPr>
      </w:pPr>
      <w:r w:rsidRPr="00D33FFC">
        <w:rPr>
          <w:rFonts w:ascii="Times New Roman" w:eastAsia="DejaVu Sans" w:hAnsi="Times New Roman" w:cs="Times New Roman"/>
          <w:color w:val="000000"/>
          <w:kern w:val="1"/>
          <w:sz w:val="28"/>
          <w:szCs w:val="28"/>
          <w:lang w:eastAsia="hi-IN" w:bidi="hi-IN"/>
        </w:rPr>
        <w:t xml:space="preserve">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D22D90" w:rsidRPr="00D33FFC" w:rsidRDefault="00D22D90" w:rsidP="00D22D90">
      <w:pPr>
        <w:widowControl w:val="0"/>
        <w:numPr>
          <w:ilvl w:val="0"/>
          <w:numId w:val="8"/>
        </w:numPr>
        <w:suppressAutoHyphens/>
        <w:spacing w:after="0" w:line="360" w:lineRule="atLeast"/>
        <w:jc w:val="both"/>
        <w:rPr>
          <w:rFonts w:ascii="Times New Roman" w:eastAsia="DejaVu Sans" w:hAnsi="Times New Roman" w:cs="Times New Roman"/>
          <w:color w:val="000000"/>
          <w:kern w:val="1"/>
          <w:sz w:val="28"/>
          <w:szCs w:val="28"/>
          <w:lang w:eastAsia="hi-IN" w:bidi="hi-IN"/>
        </w:rPr>
      </w:pPr>
      <w:r w:rsidRPr="00D33FFC">
        <w:rPr>
          <w:rFonts w:ascii="Times New Roman" w:eastAsia="DejaVu Sans" w:hAnsi="Times New Roman" w:cs="Times New Roman"/>
          <w:color w:val="000000"/>
          <w:kern w:val="1"/>
          <w:sz w:val="28"/>
          <w:szCs w:val="28"/>
          <w:lang w:eastAsia="hi-IN" w:bidi="hi-IN"/>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D33FFC">
        <w:rPr>
          <w:rFonts w:ascii="Times New Roman" w:eastAsia="DejaVu Sans" w:hAnsi="Times New Roman" w:cs="Times New Roman"/>
          <w:color w:val="000000"/>
          <w:kern w:val="1"/>
          <w:sz w:val="28"/>
          <w:szCs w:val="28"/>
          <w:lang w:eastAsia="hi-IN" w:bidi="hi-IN"/>
        </w:rPr>
        <w:t>потребительстве</w:t>
      </w:r>
      <w:proofErr w:type="spellEnd"/>
      <w:r w:rsidRPr="00D33FFC">
        <w:rPr>
          <w:rFonts w:ascii="Times New Roman" w:eastAsia="DejaVu Sans" w:hAnsi="Times New Roman" w:cs="Times New Roman"/>
          <w:color w:val="000000"/>
          <w:kern w:val="1"/>
          <w:sz w:val="28"/>
          <w:szCs w:val="28"/>
          <w:lang w:eastAsia="hi-IN" w:bidi="hi-IN"/>
        </w:rPr>
        <w:t>;</w:t>
      </w:r>
    </w:p>
    <w:p w:rsidR="00D22D90" w:rsidRPr="00D33FFC" w:rsidRDefault="00D22D90" w:rsidP="00D22D90">
      <w:pPr>
        <w:widowControl w:val="0"/>
        <w:numPr>
          <w:ilvl w:val="0"/>
          <w:numId w:val="8"/>
        </w:numPr>
        <w:suppressAutoHyphens/>
        <w:spacing w:after="0" w:line="360" w:lineRule="atLeast"/>
        <w:jc w:val="both"/>
        <w:rPr>
          <w:rFonts w:ascii="Times New Roman" w:eastAsia="DejaVu Sans" w:hAnsi="Times New Roman" w:cs="Times New Roman"/>
          <w:color w:val="000000"/>
          <w:kern w:val="1"/>
          <w:sz w:val="28"/>
          <w:szCs w:val="28"/>
          <w:lang w:eastAsia="hi-IN" w:bidi="hi-IN"/>
        </w:rPr>
      </w:pPr>
      <w:r w:rsidRPr="00D33FFC">
        <w:rPr>
          <w:rFonts w:ascii="Times New Roman" w:eastAsia="DejaVu Sans" w:hAnsi="Times New Roman" w:cs="Times New Roman"/>
          <w:color w:val="000000"/>
          <w:kern w:val="1"/>
          <w:sz w:val="28"/>
          <w:szCs w:val="28"/>
          <w:lang w:eastAsia="hi-IN" w:bidi="hi-IN"/>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D22D90" w:rsidRPr="00D33FFC" w:rsidRDefault="00D22D90" w:rsidP="00D22D90">
      <w:pPr>
        <w:widowControl w:val="0"/>
        <w:numPr>
          <w:ilvl w:val="0"/>
          <w:numId w:val="8"/>
        </w:numPr>
        <w:suppressAutoHyphens/>
        <w:spacing w:after="0" w:line="360" w:lineRule="atLeast"/>
        <w:jc w:val="both"/>
        <w:rPr>
          <w:rFonts w:ascii="Times New Roman" w:eastAsia="DejaVu Sans" w:hAnsi="Times New Roman" w:cs="Times New Roman"/>
          <w:color w:val="000000"/>
          <w:kern w:val="1"/>
          <w:sz w:val="28"/>
          <w:szCs w:val="28"/>
          <w:lang w:eastAsia="hi-IN" w:bidi="hi-IN"/>
        </w:rPr>
      </w:pPr>
      <w:r w:rsidRPr="00D33FFC">
        <w:rPr>
          <w:rFonts w:ascii="Times New Roman" w:eastAsia="DejaVu Sans" w:hAnsi="Times New Roman" w:cs="Times New Roman"/>
          <w:color w:val="000000"/>
          <w:kern w:val="1"/>
          <w:sz w:val="28"/>
          <w:szCs w:val="28"/>
          <w:lang w:eastAsia="hi-IN" w:bidi="hi-IN"/>
        </w:rPr>
        <w:t>понимание значения нравственности, веры и религии в жизни человека, семьи и общества;</w:t>
      </w:r>
    </w:p>
    <w:p w:rsidR="00D22D90" w:rsidRPr="00D33FFC" w:rsidRDefault="00D22D90" w:rsidP="00D22D90">
      <w:pPr>
        <w:widowControl w:val="0"/>
        <w:numPr>
          <w:ilvl w:val="0"/>
          <w:numId w:val="8"/>
        </w:numPr>
        <w:suppressAutoHyphens/>
        <w:spacing w:after="0" w:line="360" w:lineRule="atLeast"/>
        <w:jc w:val="both"/>
        <w:rPr>
          <w:rFonts w:ascii="Times New Roman" w:eastAsia="DejaVu Sans" w:hAnsi="Times New Roman" w:cs="Times New Roman"/>
          <w:color w:val="000000"/>
          <w:kern w:val="1"/>
          <w:sz w:val="28"/>
          <w:szCs w:val="28"/>
          <w:lang w:eastAsia="hi-IN" w:bidi="hi-IN"/>
        </w:rPr>
      </w:pPr>
      <w:r w:rsidRPr="00D33FFC">
        <w:rPr>
          <w:rFonts w:ascii="Times New Roman" w:eastAsia="DejaVu Sans" w:hAnsi="Times New Roman" w:cs="Times New Roman"/>
          <w:color w:val="000000"/>
          <w:kern w:val="1"/>
          <w:sz w:val="28"/>
          <w:szCs w:val="28"/>
          <w:lang w:eastAsia="hi-IN" w:bidi="hi-IN"/>
        </w:rPr>
        <w:t xml:space="preserve">формирование представлений об исторической роли традиционных  религий и гражданского общества в становлении российской государственности. </w:t>
      </w:r>
    </w:p>
    <w:p w:rsidR="00D22D90" w:rsidRPr="00D33FFC" w:rsidRDefault="00D22D90" w:rsidP="00D22D90">
      <w:pPr>
        <w:spacing w:after="0" w:line="240" w:lineRule="auto"/>
        <w:ind w:firstLine="709"/>
        <w:jc w:val="both"/>
        <w:rPr>
          <w:rFonts w:ascii="Times New Roman" w:eastAsia="Calibri" w:hAnsi="Times New Roman" w:cs="Times New Roman"/>
          <w:color w:val="000000"/>
          <w:sz w:val="28"/>
          <w:szCs w:val="28"/>
        </w:rPr>
      </w:pPr>
    </w:p>
    <w:p w:rsidR="00D22D90" w:rsidRPr="00D33FFC" w:rsidRDefault="00D22D90" w:rsidP="00D22D90">
      <w:pPr>
        <w:spacing w:after="0" w:line="240" w:lineRule="auto"/>
        <w:jc w:val="center"/>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 xml:space="preserve">2.1. Требования к результатам освоения курса </w:t>
      </w:r>
      <w:r w:rsidRPr="00D33FFC">
        <w:rPr>
          <w:rFonts w:ascii="Times New Roman" w:eastAsia="Calibri" w:hAnsi="Times New Roman" w:cs="Times New Roman"/>
          <w:color w:val="000000"/>
          <w:sz w:val="28"/>
          <w:szCs w:val="28"/>
        </w:rPr>
        <w:t>«</w:t>
      </w:r>
      <w:r w:rsidRPr="00D33FFC">
        <w:rPr>
          <w:rFonts w:ascii="Times New Roman" w:eastAsia="Calibri" w:hAnsi="Times New Roman" w:cs="Times New Roman"/>
          <w:b/>
          <w:color w:val="000000"/>
          <w:sz w:val="28"/>
          <w:szCs w:val="28"/>
        </w:rPr>
        <w:t>Основы духовно-нравственной культуры народов России»</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i/>
          <w:color w:val="000000"/>
          <w:sz w:val="28"/>
          <w:szCs w:val="28"/>
        </w:rPr>
      </w:pPr>
      <w:r w:rsidRPr="00D33FFC">
        <w:rPr>
          <w:rFonts w:ascii="Times New Roman" w:eastAsia="Calibri" w:hAnsi="Times New Roman" w:cs="Times New Roman"/>
          <w:i/>
          <w:color w:val="000000"/>
          <w:sz w:val="28"/>
          <w:szCs w:val="28"/>
        </w:rPr>
        <w:t>Требования к личностным результатам:</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 формирование </w:t>
      </w:r>
      <w:r w:rsidRPr="00D33FFC">
        <w:rPr>
          <w:rFonts w:ascii="Times New Roman" w:eastAsia="Calibri" w:hAnsi="Times New Roman" w:cs="Times New Roman"/>
          <w:b/>
          <w:color w:val="000000"/>
          <w:sz w:val="28"/>
          <w:szCs w:val="28"/>
        </w:rPr>
        <w:t>основ российской гражданской идентичности</w:t>
      </w:r>
      <w:r w:rsidRPr="00D33FFC">
        <w:rPr>
          <w:rFonts w:ascii="Times New Roman" w:eastAsia="Calibri" w:hAnsi="Times New Roman" w:cs="Times New Roman"/>
          <w:color w:val="000000"/>
          <w:sz w:val="28"/>
          <w:szCs w:val="28"/>
        </w:rPr>
        <w:t>,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принятие и освоение социальной роли обучающегося, развитие мотивов учебной деятельности и формирование личностного смысла учения;</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lastRenderedPageBreak/>
        <w:t>- развитие этических чувств как регуляторов морального поведения;</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развитие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наличие мотивации к труду, работе на результат, бережному отношению к материальным и духовным ценностям.</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i/>
          <w:color w:val="000000"/>
          <w:sz w:val="28"/>
          <w:szCs w:val="28"/>
        </w:rPr>
      </w:pPr>
      <w:r w:rsidRPr="00D33FFC">
        <w:rPr>
          <w:rFonts w:ascii="Times New Roman" w:eastAsia="Calibri" w:hAnsi="Times New Roman" w:cs="Times New Roman"/>
          <w:i/>
          <w:color w:val="000000"/>
          <w:sz w:val="28"/>
          <w:szCs w:val="28"/>
        </w:rPr>
        <w:t xml:space="preserve">Требования к </w:t>
      </w:r>
      <w:proofErr w:type="spellStart"/>
      <w:r w:rsidRPr="00D33FFC">
        <w:rPr>
          <w:rFonts w:ascii="Times New Roman" w:eastAsia="Calibri" w:hAnsi="Times New Roman" w:cs="Times New Roman"/>
          <w:i/>
          <w:color w:val="000000"/>
          <w:sz w:val="28"/>
          <w:szCs w:val="28"/>
        </w:rPr>
        <w:t>метапредметным</w:t>
      </w:r>
      <w:proofErr w:type="spellEnd"/>
      <w:r w:rsidRPr="00D33FFC">
        <w:rPr>
          <w:rFonts w:ascii="Times New Roman" w:eastAsia="Calibri" w:hAnsi="Times New Roman" w:cs="Times New Roman"/>
          <w:i/>
          <w:color w:val="000000"/>
          <w:sz w:val="28"/>
          <w:szCs w:val="28"/>
        </w:rPr>
        <w:t xml:space="preserve"> результатам:</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овладение способностью принимать и сохранять цели и задачи учебной деятельности; поиска средств её осуществления;</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учёта характера ошибок; понимать причины успеха/неуспеха учебной деятельности;</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умение осуществлять информационный поиск для выполнения учебных заданий;</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готовность слушать собеседника и вести диалог; готовность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 готовность конструктивно решать конфликты посредством интересов сторон и сотрудничества;</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i/>
          <w:color w:val="000000"/>
          <w:sz w:val="28"/>
          <w:szCs w:val="28"/>
        </w:rPr>
      </w:pPr>
      <w:r w:rsidRPr="00D33FFC">
        <w:rPr>
          <w:rFonts w:ascii="Times New Roman" w:eastAsia="Calibri" w:hAnsi="Times New Roman" w:cs="Times New Roman"/>
          <w:i/>
          <w:color w:val="000000"/>
          <w:sz w:val="28"/>
          <w:szCs w:val="28"/>
        </w:rPr>
        <w:t>Требования к предметным результатам:</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знание, понимание и принятие личностью ценностей: Отечество, семья, традиции;</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как основы культурной истории многонационального народа России;</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lastRenderedPageBreak/>
        <w:t>-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понимание значения нравственности  в жизни человека и общества;</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формирование первоначальных представлений о светской этике, о традиционных религиях, их роли в культуре, истории и современности России;</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общие представления об исторической роли традиционных религий в становлении российской государственности; формирование первоначального представления об отечественной культурной традиции как духовной основе многонационального многоконфессионального народа России;</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осознание ценности человеческой жизни.</w:t>
      </w:r>
    </w:p>
    <w:p w:rsidR="00D22D90" w:rsidRPr="00D33FFC" w:rsidRDefault="00D22D90" w:rsidP="00D22D90">
      <w:pPr>
        <w:widowControl w:val="0"/>
        <w:suppressAutoHyphens/>
        <w:spacing w:before="240" w:after="0" w:line="360" w:lineRule="atLeast"/>
        <w:ind w:firstLine="708"/>
        <w:jc w:val="both"/>
        <w:rPr>
          <w:rFonts w:ascii="Times New Roman" w:eastAsia="DejaVu Sans" w:hAnsi="Times New Roman" w:cs="Times New Roman"/>
          <w:b/>
          <w:color w:val="000000"/>
          <w:kern w:val="1"/>
          <w:sz w:val="28"/>
          <w:szCs w:val="28"/>
          <w:lang w:eastAsia="hi-IN" w:bidi="hi-IN"/>
        </w:rPr>
      </w:pPr>
      <w:r w:rsidRPr="00D33FFC">
        <w:rPr>
          <w:rFonts w:ascii="Times New Roman" w:eastAsia="DejaVu Sans" w:hAnsi="Times New Roman" w:cs="Times New Roman"/>
          <w:b/>
          <w:bCs/>
          <w:color w:val="000000"/>
          <w:kern w:val="1"/>
          <w:sz w:val="28"/>
          <w:szCs w:val="28"/>
          <w:lang w:eastAsia="hi-IN" w:bidi="hi-IN"/>
        </w:rPr>
        <w:t xml:space="preserve">Предметные результаты освоения основной образовательной программы основного общего образования </w:t>
      </w:r>
      <w:r w:rsidRPr="00D33FFC">
        <w:rPr>
          <w:rFonts w:ascii="Times New Roman" w:eastAsia="DejaVu Sans" w:hAnsi="Times New Roman" w:cs="Times New Roman"/>
          <w:color w:val="000000"/>
          <w:kern w:val="1"/>
          <w:sz w:val="28"/>
          <w:szCs w:val="28"/>
          <w:lang w:eastAsia="hi-IN" w:bidi="hi-IN"/>
        </w:rPr>
        <w:t xml:space="preserve">с учётом общих требований Стандарта и специфики изучаемых предметов, входящих в состав предметных областей, должны обеспечивать </w:t>
      </w:r>
      <w:r w:rsidRPr="00D33FFC">
        <w:rPr>
          <w:rFonts w:ascii="Times New Roman" w:eastAsia="DejaVu Sans" w:hAnsi="Times New Roman" w:cs="Times New Roman"/>
          <w:b/>
          <w:color w:val="000000"/>
          <w:kern w:val="1"/>
          <w:sz w:val="28"/>
          <w:szCs w:val="28"/>
          <w:lang w:eastAsia="hi-IN" w:bidi="hi-IN"/>
        </w:rPr>
        <w:t>интеграцию содержания предметов гуманитарного цикла.</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Системообразующим в содержании учебного курса является содержание российской культуры. Ценностно-смысловым стержнем организующим содержание курса являются: содержание традиционных религиозных культур России (православие, ислам, иудаизм, буддизм) и основы нравственности.</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z w:val="28"/>
          <w:szCs w:val="28"/>
        </w:rPr>
      </w:pPr>
    </w:p>
    <w:p w:rsidR="00D22D90" w:rsidRPr="00D33FFC" w:rsidRDefault="00D22D90" w:rsidP="00D22D90">
      <w:pPr>
        <w:ind w:firstLine="360"/>
        <w:jc w:val="both"/>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2.2. Структура комплексного учебного курса «Основы духовно-нравственной культуры народов России» для 5-ого класса.</w:t>
      </w:r>
    </w:p>
    <w:p w:rsidR="00D22D90" w:rsidRPr="00D33FFC" w:rsidRDefault="00D22D90" w:rsidP="00D22D90">
      <w:pPr>
        <w:ind w:firstLine="360"/>
        <w:jc w:val="both"/>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Структура комплексного учебного курса «Основы духовно-нравственной культуры народов России» (17 часов) состоит из блоков:</w:t>
      </w:r>
    </w:p>
    <w:p w:rsidR="00D22D90" w:rsidRPr="00D33FFC" w:rsidRDefault="00D22D90" w:rsidP="00D22D90">
      <w:pPr>
        <w:spacing w:after="0" w:line="240" w:lineRule="auto"/>
        <w:ind w:left="36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Блок 1. Введение. Наша Родина – дружная семья народов. (1 час)</w:t>
      </w:r>
    </w:p>
    <w:p w:rsidR="00D22D90" w:rsidRPr="00D33FFC" w:rsidRDefault="00D22D90" w:rsidP="00D22D90">
      <w:pPr>
        <w:spacing w:after="0" w:line="240" w:lineRule="auto"/>
        <w:ind w:left="709"/>
        <w:jc w:val="both"/>
        <w:rPr>
          <w:rFonts w:ascii="Times New Roman" w:eastAsia="Calibri" w:hAnsi="Times New Roman" w:cs="Times New Roman"/>
          <w:color w:val="000000"/>
          <w:sz w:val="28"/>
          <w:szCs w:val="28"/>
        </w:rPr>
      </w:pPr>
    </w:p>
    <w:p w:rsidR="00D22D90" w:rsidRPr="00D33FFC" w:rsidRDefault="00D22D90" w:rsidP="00D22D90">
      <w:pPr>
        <w:autoSpaceDE w:val="0"/>
        <w:autoSpaceDN w:val="0"/>
        <w:adjustRightInd w:val="0"/>
        <w:spacing w:after="0" w:line="240" w:lineRule="auto"/>
        <w:ind w:left="36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Блок 2. Основы духовно-нравственной культуры народов России – памятники художественной культуры: священные книги, священные сооружения, основные святыни.(2 часа). </w:t>
      </w:r>
    </w:p>
    <w:p w:rsidR="00D22D90" w:rsidRPr="00D33FFC" w:rsidRDefault="00D22D90" w:rsidP="00D22D90">
      <w:pPr>
        <w:spacing w:after="0" w:line="240" w:lineRule="auto"/>
        <w:ind w:left="709"/>
        <w:jc w:val="both"/>
        <w:rPr>
          <w:rFonts w:ascii="Times New Roman" w:eastAsia="Calibri" w:hAnsi="Times New Roman" w:cs="Times New Roman"/>
          <w:color w:val="000000"/>
          <w:sz w:val="28"/>
          <w:szCs w:val="28"/>
        </w:rPr>
      </w:pPr>
    </w:p>
    <w:p w:rsidR="00D22D90" w:rsidRPr="00D33FFC" w:rsidRDefault="00D22D90" w:rsidP="00D22D90">
      <w:pPr>
        <w:spacing w:after="0" w:line="240" w:lineRule="auto"/>
        <w:ind w:left="36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Блок 3. Календарно-обрядовая (праздничная, семейная) культура  народов России. (6 час.).</w:t>
      </w:r>
    </w:p>
    <w:p w:rsidR="00D22D90" w:rsidRPr="00D33FFC" w:rsidRDefault="00D22D90" w:rsidP="00D22D90">
      <w:pPr>
        <w:spacing w:after="0" w:line="240" w:lineRule="auto"/>
        <w:ind w:left="36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Блок 4. </w:t>
      </w:r>
    </w:p>
    <w:p w:rsidR="00D22D90" w:rsidRPr="00D33FFC" w:rsidRDefault="00D22D90" w:rsidP="00D22D90">
      <w:pPr>
        <w:spacing w:after="0" w:line="240" w:lineRule="auto"/>
        <w:ind w:left="36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Человек и его мораль в культуре народов  России.(7 час.)</w:t>
      </w:r>
    </w:p>
    <w:p w:rsidR="00D22D90" w:rsidRPr="00D33FFC" w:rsidRDefault="00D22D90" w:rsidP="00D22D90">
      <w:pPr>
        <w:spacing w:after="0" w:line="240" w:lineRule="auto"/>
        <w:ind w:left="36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Блок 5. Любовь и уважение к Отечеству как высшее проявление моральных норм и ценностей. (1 час)</w:t>
      </w:r>
    </w:p>
    <w:p w:rsidR="00D22D90" w:rsidRPr="00D33FFC" w:rsidRDefault="00D22D90" w:rsidP="00D22D90">
      <w:pPr>
        <w:spacing w:after="0" w:line="240" w:lineRule="auto"/>
        <w:ind w:firstLine="709"/>
        <w:jc w:val="both"/>
        <w:rPr>
          <w:rFonts w:ascii="Times New Roman" w:eastAsia="Times New Roman" w:hAnsi="Times New Roman" w:cs="Times New Roman"/>
          <w:color w:val="000000"/>
          <w:sz w:val="28"/>
          <w:szCs w:val="28"/>
          <w:lang w:eastAsia="ru-RU"/>
        </w:rPr>
      </w:pPr>
    </w:p>
    <w:p w:rsidR="00D22D90" w:rsidRPr="00D33FFC" w:rsidRDefault="00D22D90" w:rsidP="00D22D90">
      <w:pPr>
        <w:spacing w:after="0"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 xml:space="preserve">Уроки в рамках блоков  проводятся для всего класса. </w:t>
      </w:r>
    </w:p>
    <w:p w:rsidR="00D22D90" w:rsidRPr="00D33FFC" w:rsidRDefault="00D22D90" w:rsidP="00D22D90">
      <w:pPr>
        <w:spacing w:before="100" w:beforeAutospacing="1" w:after="100" w:afterAutospacing="1"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lastRenderedPageBreak/>
        <w:t xml:space="preserve">Блоки 1 и 5 посвящены патриотическим ценностям и нравственному смыслу межкультурного и межконфессионального диалога как фактора общественного согласия. </w:t>
      </w:r>
    </w:p>
    <w:p w:rsidR="00D22D90" w:rsidRPr="00D33FFC" w:rsidRDefault="00D22D90" w:rsidP="00D22D90">
      <w:pPr>
        <w:spacing w:before="100" w:beforeAutospacing="1" w:after="100" w:afterAutospacing="1"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Блок 5 – итоговый, обобщающий и оценочный. Предусматривает подготовку и презентацию творческих проектов на основе изученного материала, возможно с краеведческим материалом. Проекты могут быть как индивидуальными, так и коллективными. На презентацию проектов приглашаются родители. В ходе подготовки проекта учащиеся получают возможность обобщить ранее изученный материал, освоить его ещё раз, но уже в активной, творческой, </w:t>
      </w:r>
      <w:proofErr w:type="spellStart"/>
      <w:r w:rsidRPr="00D33FFC">
        <w:rPr>
          <w:rFonts w:ascii="Times New Roman" w:eastAsia="Calibri" w:hAnsi="Times New Roman" w:cs="Times New Roman"/>
          <w:color w:val="000000"/>
          <w:sz w:val="28"/>
          <w:szCs w:val="28"/>
        </w:rPr>
        <w:t>деятельностной</w:t>
      </w:r>
      <w:proofErr w:type="spellEnd"/>
      <w:r w:rsidRPr="00D33FFC">
        <w:rPr>
          <w:rFonts w:ascii="Times New Roman" w:eastAsia="Calibri" w:hAnsi="Times New Roman" w:cs="Times New Roman"/>
          <w:color w:val="000000"/>
          <w:sz w:val="28"/>
          <w:szCs w:val="28"/>
        </w:rPr>
        <w:t xml:space="preserve"> форме. В ходе презентации проектов все учащиеся класса получают возможность ознакомиться с основным содержанием всех модулей, </w:t>
      </w:r>
      <w:proofErr w:type="spellStart"/>
      <w:r w:rsidRPr="00D33FFC">
        <w:rPr>
          <w:rFonts w:ascii="Times New Roman" w:eastAsia="Calibri" w:hAnsi="Times New Roman" w:cs="Times New Roman"/>
          <w:color w:val="000000"/>
          <w:sz w:val="28"/>
          <w:szCs w:val="28"/>
        </w:rPr>
        <w:t>изучавшихся</w:t>
      </w:r>
      <w:proofErr w:type="spellEnd"/>
      <w:r w:rsidRPr="00D33FFC">
        <w:rPr>
          <w:rFonts w:ascii="Times New Roman" w:eastAsia="Calibri" w:hAnsi="Times New Roman" w:cs="Times New Roman"/>
          <w:color w:val="000000"/>
          <w:sz w:val="28"/>
          <w:szCs w:val="28"/>
        </w:rPr>
        <w:t xml:space="preserve"> в разных группах, узнать о других духовных и культурных традициях России от своих одноклассников. Подготовка и презентация проекта позволяют оценить в целом работу учащегося.  и выставить ему итоговую оценку за весь курс.  </w:t>
      </w: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b/>
          <w:bCs/>
          <w:color w:val="000000"/>
          <w:spacing w:val="-1"/>
          <w:sz w:val="28"/>
          <w:szCs w:val="28"/>
        </w:rPr>
      </w:pP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b/>
          <w:bCs/>
          <w:color w:val="000000"/>
          <w:spacing w:val="-1"/>
          <w:sz w:val="28"/>
          <w:szCs w:val="28"/>
        </w:rPr>
      </w:pPr>
      <w:r w:rsidRPr="00D33FFC">
        <w:rPr>
          <w:rFonts w:ascii="Times New Roman" w:eastAsia="Calibri" w:hAnsi="Times New Roman" w:cs="Times New Roman"/>
          <w:b/>
          <w:bCs/>
          <w:color w:val="000000"/>
          <w:spacing w:val="-1"/>
          <w:sz w:val="28"/>
          <w:szCs w:val="28"/>
        </w:rPr>
        <w:t>2.3. Проект. Примерный календарно-тематический план по ОРКСЭ в 5-ом классе.</w:t>
      </w:r>
    </w:p>
    <w:p w:rsidR="00D22D90" w:rsidRPr="00D33FFC" w:rsidRDefault="00D22D90" w:rsidP="00D22D90">
      <w:pPr>
        <w:autoSpaceDE w:val="0"/>
        <w:autoSpaceDN w:val="0"/>
        <w:adjustRightInd w:val="0"/>
        <w:spacing w:after="0" w:line="240" w:lineRule="auto"/>
        <w:ind w:firstLine="540"/>
        <w:jc w:val="center"/>
        <w:rPr>
          <w:rFonts w:ascii="Times New Roman" w:eastAsia="Calibri" w:hAnsi="Times New Roman" w:cs="Times New Roman"/>
          <w:b/>
          <w:color w:val="000000"/>
          <w:sz w:val="28"/>
          <w:szCs w:val="28"/>
        </w:rPr>
      </w:pPr>
    </w:p>
    <w:tbl>
      <w:tblPr>
        <w:tblpPr w:leftFromText="180" w:rightFromText="180"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2773"/>
        <w:gridCol w:w="1574"/>
        <w:gridCol w:w="2319"/>
        <w:gridCol w:w="2226"/>
      </w:tblGrid>
      <w:tr w:rsidR="00D22D90" w:rsidRPr="00D33FFC" w:rsidTr="00E156B8">
        <w:trPr>
          <w:trHeight w:val="516"/>
        </w:trPr>
        <w:tc>
          <w:tcPr>
            <w:tcW w:w="690" w:type="dxa"/>
          </w:tcPr>
          <w:p w:rsidR="00D22D90" w:rsidRPr="00D33FFC" w:rsidRDefault="00D22D90" w:rsidP="00E156B8">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w:t>
            </w:r>
          </w:p>
          <w:p w:rsidR="00D22D90" w:rsidRPr="00D33FFC" w:rsidRDefault="00D22D90" w:rsidP="00E156B8">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п/п</w:t>
            </w:r>
          </w:p>
        </w:tc>
        <w:tc>
          <w:tcPr>
            <w:tcW w:w="2876" w:type="dxa"/>
          </w:tcPr>
          <w:p w:rsidR="00D22D90" w:rsidRPr="00D33FFC" w:rsidRDefault="00D22D90" w:rsidP="00E156B8">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Наименование</w:t>
            </w:r>
          </w:p>
          <w:p w:rsidR="00D22D90" w:rsidRPr="00D33FFC" w:rsidRDefault="00D22D90" w:rsidP="00E156B8">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раздела и тем</w:t>
            </w:r>
          </w:p>
        </w:tc>
        <w:tc>
          <w:tcPr>
            <w:tcW w:w="1618" w:type="dxa"/>
          </w:tcPr>
          <w:p w:rsidR="00D22D90" w:rsidRPr="00D33FFC" w:rsidRDefault="00D22D90" w:rsidP="00E156B8">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Часы учебного времени</w:t>
            </w:r>
          </w:p>
        </w:tc>
        <w:tc>
          <w:tcPr>
            <w:tcW w:w="1870" w:type="dxa"/>
          </w:tcPr>
          <w:p w:rsidR="00D22D90" w:rsidRPr="00D33FFC" w:rsidRDefault="00D22D90" w:rsidP="00E156B8">
            <w:pPr>
              <w:autoSpaceDE w:val="0"/>
              <w:autoSpaceDN w:val="0"/>
              <w:adjustRightInd w:val="0"/>
              <w:spacing w:after="0" w:line="240" w:lineRule="auto"/>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Характеристика деятельности</w:t>
            </w:r>
          </w:p>
          <w:p w:rsidR="00D22D90" w:rsidRPr="00D33FFC" w:rsidRDefault="00D22D90" w:rsidP="00E156B8">
            <w:pPr>
              <w:autoSpaceDE w:val="0"/>
              <w:autoSpaceDN w:val="0"/>
              <w:adjustRightInd w:val="0"/>
              <w:spacing w:after="0" w:line="240" w:lineRule="auto"/>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учитель-ученик</w:t>
            </w:r>
          </w:p>
        </w:tc>
        <w:tc>
          <w:tcPr>
            <w:tcW w:w="2142" w:type="dxa"/>
          </w:tcPr>
          <w:p w:rsidR="00D22D90" w:rsidRPr="00D33FFC" w:rsidRDefault="00D22D90" w:rsidP="00E156B8">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Примечание</w:t>
            </w:r>
          </w:p>
        </w:tc>
      </w:tr>
      <w:tr w:rsidR="00D22D90" w:rsidRPr="00D33FFC" w:rsidTr="00E156B8">
        <w:trPr>
          <w:trHeight w:val="169"/>
        </w:trPr>
        <w:tc>
          <w:tcPr>
            <w:tcW w:w="690"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1</w:t>
            </w:r>
          </w:p>
        </w:tc>
        <w:tc>
          <w:tcPr>
            <w:tcW w:w="2876"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Блок 1. Введение. Наша Родина – дружная семья народов. Религии России. Пророки.</w:t>
            </w:r>
          </w:p>
        </w:tc>
        <w:tc>
          <w:tcPr>
            <w:tcW w:w="1618"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1</w:t>
            </w:r>
          </w:p>
        </w:tc>
        <w:tc>
          <w:tcPr>
            <w:tcW w:w="1870"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Беседа, интерактивные технологии</w:t>
            </w:r>
          </w:p>
        </w:tc>
        <w:tc>
          <w:tcPr>
            <w:tcW w:w="2142"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Стартовая диагностика</w:t>
            </w:r>
          </w:p>
        </w:tc>
      </w:tr>
      <w:tr w:rsidR="00D22D90" w:rsidRPr="00D33FFC" w:rsidTr="00E156B8">
        <w:trPr>
          <w:trHeight w:val="70"/>
        </w:trPr>
        <w:tc>
          <w:tcPr>
            <w:tcW w:w="690"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2</w:t>
            </w:r>
          </w:p>
        </w:tc>
        <w:tc>
          <w:tcPr>
            <w:tcW w:w="2876"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Блок 2. Основы духовно-нравственной культуры народов России – памятники художественной культуры: священные книги, священные сооружения, основные святыни.</w:t>
            </w: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tc>
        <w:tc>
          <w:tcPr>
            <w:tcW w:w="1618"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2</w:t>
            </w: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tc>
        <w:tc>
          <w:tcPr>
            <w:tcW w:w="1870"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Беседа, подготовка дидактических материалов; подготовка презентаций.</w:t>
            </w:r>
          </w:p>
        </w:tc>
        <w:tc>
          <w:tcPr>
            <w:tcW w:w="2142"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Стартовая диагностика</w:t>
            </w:r>
          </w:p>
        </w:tc>
      </w:tr>
      <w:tr w:rsidR="00D22D90" w:rsidRPr="00D33FFC" w:rsidTr="00E156B8">
        <w:trPr>
          <w:trHeight w:val="70"/>
        </w:trPr>
        <w:tc>
          <w:tcPr>
            <w:tcW w:w="690"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3</w:t>
            </w:r>
          </w:p>
        </w:tc>
        <w:tc>
          <w:tcPr>
            <w:tcW w:w="2876"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Блок 3. Календарно-обрядовая (праздничная, семейная) культура  </w:t>
            </w:r>
            <w:r w:rsidRPr="00D33FFC">
              <w:rPr>
                <w:rFonts w:ascii="Times New Roman" w:eastAsia="Calibri" w:hAnsi="Times New Roman" w:cs="Times New Roman"/>
                <w:color w:val="000000"/>
                <w:sz w:val="28"/>
                <w:szCs w:val="28"/>
              </w:rPr>
              <w:lastRenderedPageBreak/>
              <w:t>народов России.</w:t>
            </w:r>
          </w:p>
        </w:tc>
        <w:tc>
          <w:tcPr>
            <w:tcW w:w="1618"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lastRenderedPageBreak/>
              <w:t>6</w:t>
            </w:r>
          </w:p>
        </w:tc>
        <w:tc>
          <w:tcPr>
            <w:tcW w:w="1870"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Подготовка фестиваля культур народов России. Работа в </w:t>
            </w:r>
            <w:r w:rsidRPr="00D33FFC">
              <w:rPr>
                <w:rFonts w:ascii="Times New Roman" w:eastAsia="Calibri" w:hAnsi="Times New Roman" w:cs="Times New Roman"/>
                <w:color w:val="000000"/>
                <w:sz w:val="28"/>
                <w:szCs w:val="28"/>
              </w:rPr>
              <w:lastRenderedPageBreak/>
              <w:t>малых группах.</w:t>
            </w:r>
          </w:p>
        </w:tc>
        <w:tc>
          <w:tcPr>
            <w:tcW w:w="2142"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lastRenderedPageBreak/>
              <w:t xml:space="preserve">Обычаи, обряды, рождество, масленица </w:t>
            </w:r>
            <w:r w:rsidRPr="00D33FFC">
              <w:rPr>
                <w:rFonts w:ascii="Times New Roman" w:eastAsia="Calibri" w:hAnsi="Times New Roman" w:cs="Times New Roman"/>
                <w:color w:val="000000"/>
                <w:sz w:val="28"/>
                <w:szCs w:val="28"/>
              </w:rPr>
              <w:lastRenderedPageBreak/>
              <w:t>(прощеное воскресенье), пасха, Вознесение (троица).</w:t>
            </w: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tc>
      </w:tr>
      <w:tr w:rsidR="00D22D90" w:rsidRPr="00D33FFC" w:rsidTr="00E156B8">
        <w:trPr>
          <w:trHeight w:val="70"/>
        </w:trPr>
        <w:tc>
          <w:tcPr>
            <w:tcW w:w="690"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lastRenderedPageBreak/>
              <w:t>4.</w:t>
            </w:r>
          </w:p>
        </w:tc>
        <w:tc>
          <w:tcPr>
            <w:tcW w:w="2876" w:type="dxa"/>
          </w:tcPr>
          <w:p w:rsidR="00D22D90" w:rsidRPr="00D33FFC" w:rsidRDefault="00D22D90" w:rsidP="00E156B8">
            <w:pPr>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Блок 4. </w:t>
            </w:r>
          </w:p>
          <w:p w:rsidR="00D22D90" w:rsidRPr="00D33FFC" w:rsidRDefault="00D22D90" w:rsidP="00E156B8">
            <w:pPr>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Человек и его мораль в культуре народов  России.</w:t>
            </w:r>
          </w:p>
          <w:p w:rsidR="00D22D90" w:rsidRPr="00D33FFC" w:rsidRDefault="00D22D90" w:rsidP="00E156B8">
            <w:pPr>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Добро и зло. Свобода и моральный выбор человека. Ответственность и долг. Справедливость и дружба. Альтруизм и эгоизм. Милосердие Род и семья – исток нравственных отношений. Нравственный поступок. Золотое правило нравственности. Стыд, вина и извинения. Честь и совесть. </w:t>
            </w:r>
            <w:r w:rsidRPr="00D33FFC">
              <w:rPr>
                <w:rFonts w:ascii="Times New Roman" w:eastAsia="Calibri" w:hAnsi="Times New Roman" w:cs="Times New Roman"/>
                <w:color w:val="000000"/>
                <w:spacing w:val="6"/>
                <w:sz w:val="28"/>
                <w:szCs w:val="28"/>
              </w:rPr>
              <w:t xml:space="preserve">Образцы </w:t>
            </w:r>
            <w:r w:rsidRPr="00D33FFC">
              <w:rPr>
                <w:rFonts w:ascii="Times New Roman" w:eastAsia="Calibri" w:hAnsi="Times New Roman" w:cs="Times New Roman"/>
                <w:color w:val="000000"/>
                <w:spacing w:val="3"/>
                <w:sz w:val="28"/>
                <w:szCs w:val="28"/>
              </w:rPr>
              <w:t xml:space="preserve">нравственности. </w:t>
            </w:r>
          </w:p>
          <w:p w:rsidR="00D22D90" w:rsidRPr="00D33FFC" w:rsidRDefault="00D22D90" w:rsidP="00E156B8">
            <w:pPr>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 «Человек создан для счастья….»</w:t>
            </w: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tc>
        <w:tc>
          <w:tcPr>
            <w:tcW w:w="1618"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7</w:t>
            </w:r>
          </w:p>
        </w:tc>
        <w:tc>
          <w:tcPr>
            <w:tcW w:w="1870"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Подготовка дидактических материалов.</w:t>
            </w: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Работа в малых группах.</w:t>
            </w:r>
          </w:p>
        </w:tc>
        <w:tc>
          <w:tcPr>
            <w:tcW w:w="2142"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Практикум:</w:t>
            </w: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«По каким правилам мы живем»:</w:t>
            </w: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Создание морального кодекса класса, школы; кодекса «товарищества»;</w:t>
            </w: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Написание </w:t>
            </w:r>
            <w:proofErr w:type="spellStart"/>
            <w:r w:rsidRPr="00D33FFC">
              <w:rPr>
                <w:rFonts w:ascii="Times New Roman" w:eastAsia="Calibri" w:hAnsi="Times New Roman" w:cs="Times New Roman"/>
                <w:color w:val="000000"/>
                <w:sz w:val="28"/>
                <w:szCs w:val="28"/>
              </w:rPr>
              <w:t>эссе“Мои</w:t>
            </w:r>
            <w:proofErr w:type="spellEnd"/>
            <w:r w:rsidRPr="00D33FFC">
              <w:rPr>
                <w:rFonts w:ascii="Times New Roman" w:eastAsia="Calibri" w:hAnsi="Times New Roman" w:cs="Times New Roman"/>
                <w:color w:val="000000"/>
                <w:sz w:val="28"/>
                <w:szCs w:val="28"/>
              </w:rPr>
              <w:t xml:space="preserve"> представления о счастье”, обсуждение спорных вопросов</w:t>
            </w:r>
            <w:r w:rsidRPr="00D33FFC">
              <w:rPr>
                <w:rFonts w:ascii="Times New Roman" w:eastAsia="Calibri" w:hAnsi="Times New Roman" w:cs="Times New Roman"/>
                <w:color w:val="000000"/>
                <w:sz w:val="24"/>
                <w:szCs w:val="24"/>
              </w:rPr>
              <w:t>.</w:t>
            </w:r>
          </w:p>
        </w:tc>
      </w:tr>
      <w:tr w:rsidR="00D22D90" w:rsidRPr="00D33FFC" w:rsidTr="00E156B8">
        <w:trPr>
          <w:trHeight w:val="70"/>
        </w:trPr>
        <w:tc>
          <w:tcPr>
            <w:tcW w:w="690"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5</w:t>
            </w:r>
          </w:p>
        </w:tc>
        <w:tc>
          <w:tcPr>
            <w:tcW w:w="2876" w:type="dxa"/>
          </w:tcPr>
          <w:p w:rsidR="00D22D90" w:rsidRPr="00D33FFC" w:rsidRDefault="00D22D90" w:rsidP="00E156B8">
            <w:pPr>
              <w:spacing w:after="0" w:line="240" w:lineRule="auto"/>
              <w:ind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Блок 5. Любовь и уважение к Отечеству как высшее проявление моральных норм и ценностей. (17 урок)</w:t>
            </w:r>
          </w:p>
          <w:p w:rsidR="00D22D90" w:rsidRPr="00D33FFC" w:rsidRDefault="00D22D90" w:rsidP="00E156B8">
            <w:pPr>
              <w:spacing w:after="0" w:line="240" w:lineRule="auto"/>
              <w:ind w:firstLine="709"/>
              <w:jc w:val="both"/>
              <w:rPr>
                <w:rFonts w:ascii="Times New Roman" w:eastAsia="Calibri" w:hAnsi="Times New Roman" w:cs="Times New Roman"/>
                <w:color w:val="000000"/>
                <w:sz w:val="28"/>
                <w:szCs w:val="28"/>
              </w:rPr>
            </w:pPr>
          </w:p>
        </w:tc>
        <w:tc>
          <w:tcPr>
            <w:tcW w:w="1618"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1</w:t>
            </w:r>
          </w:p>
        </w:tc>
        <w:tc>
          <w:tcPr>
            <w:tcW w:w="1870"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Фестиваль</w:t>
            </w:r>
          </w:p>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творческих проектов: индивидуальных, групповых к празднику День славянской письменности и культуры.</w:t>
            </w:r>
          </w:p>
        </w:tc>
        <w:tc>
          <w:tcPr>
            <w:tcW w:w="2142" w:type="dxa"/>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Подготовка презентаций</w:t>
            </w:r>
          </w:p>
        </w:tc>
      </w:tr>
    </w:tbl>
    <w:p w:rsidR="00D22D90" w:rsidRPr="00D33FFC" w:rsidRDefault="00D22D90" w:rsidP="00D22D90">
      <w:pPr>
        <w:ind w:firstLine="708"/>
        <w:jc w:val="both"/>
        <w:rPr>
          <w:rFonts w:ascii="Times New Roman" w:eastAsia="Calibri" w:hAnsi="Times New Roman" w:cs="Times New Roman"/>
          <w:color w:val="000000"/>
          <w:sz w:val="28"/>
          <w:szCs w:val="28"/>
        </w:rPr>
      </w:pPr>
    </w:p>
    <w:p w:rsidR="00D22D90" w:rsidRPr="00D33FFC" w:rsidRDefault="00D22D90" w:rsidP="00D22D90">
      <w:pPr>
        <w:shd w:val="clear" w:color="auto" w:fill="FFFFFF"/>
        <w:spacing w:after="0" w:line="240" w:lineRule="auto"/>
        <w:ind w:firstLine="709"/>
        <w:jc w:val="both"/>
        <w:rPr>
          <w:rFonts w:ascii="Times New Roman" w:eastAsia="Calibri" w:hAnsi="Times New Roman" w:cs="Times New Roman"/>
          <w:color w:val="000000"/>
          <w:spacing w:val="5"/>
          <w:sz w:val="28"/>
          <w:szCs w:val="28"/>
        </w:rPr>
      </w:pPr>
      <w:r w:rsidRPr="00D33FFC">
        <w:rPr>
          <w:rFonts w:ascii="Times New Roman" w:eastAsia="Calibri" w:hAnsi="Times New Roman" w:cs="Times New Roman"/>
          <w:color w:val="000000"/>
          <w:spacing w:val="2"/>
          <w:sz w:val="28"/>
          <w:szCs w:val="28"/>
        </w:rPr>
        <w:lastRenderedPageBreak/>
        <w:t>Изучая курс, обучающийся получит</w:t>
      </w:r>
      <w:r w:rsidRPr="00D33FFC">
        <w:rPr>
          <w:rFonts w:ascii="Times New Roman" w:eastAsia="Calibri" w:hAnsi="Times New Roman" w:cs="Times New Roman"/>
          <w:color w:val="000000"/>
          <w:spacing w:val="1"/>
          <w:sz w:val="28"/>
          <w:szCs w:val="28"/>
        </w:rPr>
        <w:t xml:space="preserve"> представление о комплексе религиозных культурных традиций на </w:t>
      </w:r>
      <w:r w:rsidRPr="00D33FFC">
        <w:rPr>
          <w:rFonts w:ascii="Times New Roman" w:eastAsia="Calibri" w:hAnsi="Times New Roman" w:cs="Times New Roman"/>
          <w:color w:val="000000"/>
          <w:spacing w:val="5"/>
          <w:sz w:val="28"/>
          <w:szCs w:val="28"/>
        </w:rPr>
        <w:t>основе знакомства с наиболее общими их характеристиками; об основах нравственной культуры личности.</w:t>
      </w:r>
    </w:p>
    <w:p w:rsidR="00D22D90" w:rsidRPr="00D33FFC" w:rsidRDefault="00D22D90" w:rsidP="00D22D90">
      <w:pPr>
        <w:shd w:val="clear" w:color="auto" w:fill="FFFFFF"/>
        <w:spacing w:after="0" w:line="240" w:lineRule="auto"/>
        <w:jc w:val="both"/>
        <w:rPr>
          <w:rFonts w:ascii="Times New Roman" w:eastAsia="Calibri" w:hAnsi="Times New Roman" w:cs="Times New Roman"/>
          <w:b/>
          <w:color w:val="000000"/>
          <w:spacing w:val="5"/>
          <w:sz w:val="28"/>
          <w:szCs w:val="28"/>
        </w:rPr>
      </w:pPr>
      <w:r w:rsidRPr="00D33FFC">
        <w:rPr>
          <w:rFonts w:ascii="Times New Roman" w:eastAsia="Calibri" w:hAnsi="Times New Roman" w:cs="Times New Roman"/>
          <w:b/>
          <w:color w:val="000000"/>
          <w:sz w:val="28"/>
          <w:szCs w:val="28"/>
        </w:rPr>
        <w:t>2.4. Взаимосвязь учебной и внеурочной деятельности</w:t>
      </w:r>
    </w:p>
    <w:p w:rsidR="00D22D90" w:rsidRPr="00D33FFC" w:rsidRDefault="00D22D90" w:rsidP="00D22D90">
      <w:pPr>
        <w:spacing w:after="120"/>
        <w:ind w:left="283"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Взаимосвязь учебной и внеурочной деятельности является важным и необходимым общим условием эффективности целостного учебно-воспитательного процесса в начальных классах, что создаёт дополнительные </w:t>
      </w:r>
      <w:r w:rsidRPr="00D33FFC">
        <w:rPr>
          <w:rFonts w:ascii="Times New Roman" w:eastAsia="Calibri" w:hAnsi="Times New Roman" w:cs="Times New Roman"/>
          <w:color w:val="000000"/>
          <w:spacing w:val="-2"/>
          <w:sz w:val="28"/>
          <w:szCs w:val="28"/>
        </w:rPr>
        <w:t>возможности для увеличения объёма и повышения качества знаний учащихся.</w:t>
      </w:r>
    </w:p>
    <w:p w:rsidR="00D22D90" w:rsidRPr="00D33FFC" w:rsidRDefault="00D22D90" w:rsidP="00D22D90">
      <w:pPr>
        <w:spacing w:after="120"/>
        <w:ind w:left="283"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Влияние внеклассного мероприятия на стимуляцию познавательной активности учащихся в учебной деятельности очень велико. Среди многообразия форм внеурочной деятельности можно выделить наиболее оптимальные формы для включения учащихся во внеурочную деятельность — экскурсии, заочные путешествия, просмотр кинофильмов, мультипликационных фильмов, тематические вечера. Внеурочное мероприятие служит для более детального раскрытия темы. Внеурочные занятия необходимо проводить для расширения кругозора детей, развития их интереса к конкретной области знаний и более глубоким наблюдениям над сферой религиозно-этического знания. Внеурочная воспитательная работа представляет собой совокупность различных видов деятельности и обладает широкими возможностями воспитательного воздействия на ребёнка. Включение в различные виды внеурочной работы обогащает личный опыт ребёнка, способствует развитию интереса к различным видам деятельности, желания активно участвовать в них; в различных формах внеурочной работы дети учатся жить в коллективе, т.е. сотрудничать друг с другом. В содержании внеурочной деятельности должны быть отражены базовые ценности, которые  расширяют опыт учащихся конструктивного, творческого, нравственно-ориентированного поведения в культуре. В организации и проведении внеурочных мероприятий могут принимать участие не только педагоги и школьники, но и иные субъекты гражданской деятельности: священнослужители, религиоведы, теологи, деятели культуры и спорта, представители служб социальной помощи. </w:t>
      </w:r>
    </w:p>
    <w:p w:rsidR="00D22D90" w:rsidRPr="00D33FFC" w:rsidRDefault="00D22D90" w:rsidP="00D22D90">
      <w:pPr>
        <w:spacing w:after="120"/>
        <w:ind w:left="283" w:firstLine="709"/>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В связи с отсутствием концепции курса основного общего образования предлагается использовать пока во всех линейках по курсу ОРКСЭ учебники издательства «Просвещения»:</w:t>
      </w:r>
    </w:p>
    <w:tbl>
      <w:tblPr>
        <w:tblW w:w="9464" w:type="dxa"/>
        <w:tblLayout w:type="fixed"/>
        <w:tblLook w:val="0000" w:firstRow="0" w:lastRow="0" w:firstColumn="0" w:lastColumn="0" w:noHBand="0" w:noVBand="0"/>
      </w:tblPr>
      <w:tblGrid>
        <w:gridCol w:w="392"/>
        <w:gridCol w:w="7371"/>
        <w:gridCol w:w="567"/>
        <w:gridCol w:w="1134"/>
      </w:tblGrid>
      <w:tr w:rsidR="00D22D90" w:rsidRPr="00D33FFC" w:rsidTr="00E156B8">
        <w:trPr>
          <w:trHeight w:val="825"/>
        </w:trPr>
        <w:tc>
          <w:tcPr>
            <w:tcW w:w="392" w:type="dxa"/>
            <w:vAlign w:val="center"/>
          </w:tcPr>
          <w:p w:rsidR="00D22D90" w:rsidRPr="00D33FFC" w:rsidRDefault="00D22D90" w:rsidP="00E156B8">
            <w:pPr>
              <w:numPr>
                <w:ilvl w:val="0"/>
                <w:numId w:val="14"/>
              </w:num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111</w:t>
            </w:r>
            <w:r w:rsidRPr="00D33FFC">
              <w:rPr>
                <w:rFonts w:ascii="Times New Roman" w:eastAsia="Calibri" w:hAnsi="Times New Roman" w:cs="Times New Roman"/>
                <w:color w:val="000000"/>
                <w:sz w:val="28"/>
                <w:szCs w:val="28"/>
              </w:rPr>
              <w:lastRenderedPageBreak/>
              <w:t>1</w:t>
            </w:r>
          </w:p>
        </w:tc>
        <w:tc>
          <w:tcPr>
            <w:tcW w:w="7371" w:type="dxa"/>
            <w:tcBorders>
              <w:left w:val="nil"/>
            </w:tcBorders>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i/>
                <w:color w:val="000000"/>
                <w:sz w:val="28"/>
                <w:szCs w:val="28"/>
              </w:rPr>
            </w:pPr>
            <w:r w:rsidRPr="00D33FFC">
              <w:rPr>
                <w:rFonts w:ascii="Times New Roman" w:eastAsia="Calibri" w:hAnsi="Times New Roman" w:cs="Times New Roman"/>
                <w:i/>
                <w:color w:val="000000"/>
                <w:sz w:val="28"/>
                <w:szCs w:val="28"/>
              </w:rPr>
              <w:lastRenderedPageBreak/>
              <w:t>Кураев А.В. Основы духовно-нравственной культуры народов России. Основы православной культуры</w:t>
            </w:r>
          </w:p>
        </w:tc>
        <w:tc>
          <w:tcPr>
            <w:tcW w:w="567"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4-5</w:t>
            </w:r>
          </w:p>
        </w:tc>
        <w:tc>
          <w:tcPr>
            <w:tcW w:w="1134"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Просвещение</w:t>
            </w:r>
          </w:p>
        </w:tc>
      </w:tr>
      <w:tr w:rsidR="00D22D90" w:rsidRPr="00D33FFC" w:rsidTr="00E156B8">
        <w:trPr>
          <w:trHeight w:val="825"/>
        </w:trPr>
        <w:tc>
          <w:tcPr>
            <w:tcW w:w="392" w:type="dxa"/>
            <w:vAlign w:val="center"/>
          </w:tcPr>
          <w:p w:rsidR="00D22D90" w:rsidRPr="00D33FFC" w:rsidRDefault="00D22D90" w:rsidP="00E156B8">
            <w:pPr>
              <w:autoSpaceDE w:val="0"/>
              <w:autoSpaceDN w:val="0"/>
              <w:adjustRightInd w:val="0"/>
              <w:spacing w:after="0" w:line="240" w:lineRule="auto"/>
              <w:ind w:left="360"/>
              <w:jc w:val="both"/>
              <w:rPr>
                <w:rFonts w:ascii="Times New Roman" w:eastAsia="Calibri" w:hAnsi="Times New Roman" w:cs="Times New Roman"/>
                <w:color w:val="000000"/>
                <w:sz w:val="28"/>
                <w:szCs w:val="28"/>
              </w:rPr>
            </w:pPr>
          </w:p>
        </w:tc>
        <w:tc>
          <w:tcPr>
            <w:tcW w:w="7371" w:type="dxa"/>
            <w:tcBorders>
              <w:left w:val="nil"/>
            </w:tcBorders>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i/>
                <w:color w:val="000000"/>
                <w:sz w:val="28"/>
                <w:szCs w:val="28"/>
              </w:rPr>
            </w:pPr>
            <w:proofErr w:type="spellStart"/>
            <w:r w:rsidRPr="00D33FFC">
              <w:rPr>
                <w:rFonts w:ascii="Times New Roman" w:eastAsia="Calibri" w:hAnsi="Times New Roman" w:cs="Times New Roman"/>
                <w:i/>
                <w:color w:val="000000"/>
                <w:sz w:val="28"/>
                <w:szCs w:val="28"/>
              </w:rPr>
              <w:t>Латышина</w:t>
            </w:r>
            <w:proofErr w:type="spellEnd"/>
            <w:r w:rsidRPr="00D33FFC">
              <w:rPr>
                <w:rFonts w:ascii="Times New Roman" w:eastAsia="Calibri" w:hAnsi="Times New Roman" w:cs="Times New Roman"/>
                <w:i/>
                <w:color w:val="000000"/>
                <w:sz w:val="28"/>
                <w:szCs w:val="28"/>
              </w:rPr>
              <w:t xml:space="preserve"> Д.И., </w:t>
            </w:r>
            <w:proofErr w:type="spellStart"/>
            <w:r w:rsidRPr="00D33FFC">
              <w:rPr>
                <w:rFonts w:ascii="Times New Roman" w:eastAsia="Calibri" w:hAnsi="Times New Roman" w:cs="Times New Roman"/>
                <w:i/>
                <w:color w:val="000000"/>
                <w:sz w:val="28"/>
                <w:szCs w:val="28"/>
              </w:rPr>
              <w:t>Муртазин</w:t>
            </w:r>
            <w:proofErr w:type="spellEnd"/>
            <w:r w:rsidRPr="00D33FFC">
              <w:rPr>
                <w:rFonts w:ascii="Times New Roman" w:eastAsia="Calibri" w:hAnsi="Times New Roman" w:cs="Times New Roman"/>
                <w:i/>
                <w:color w:val="000000"/>
                <w:sz w:val="28"/>
                <w:szCs w:val="28"/>
              </w:rPr>
              <w:t xml:space="preserve"> М.Ф. Основы духовно-нравственной культуры народов России. Основы исламской культуры</w:t>
            </w:r>
          </w:p>
        </w:tc>
        <w:tc>
          <w:tcPr>
            <w:tcW w:w="567"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4-5</w:t>
            </w:r>
          </w:p>
        </w:tc>
        <w:tc>
          <w:tcPr>
            <w:tcW w:w="1134"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Просвещение</w:t>
            </w:r>
          </w:p>
        </w:tc>
      </w:tr>
      <w:tr w:rsidR="00D22D90" w:rsidRPr="00D33FFC" w:rsidTr="00E156B8">
        <w:trPr>
          <w:trHeight w:val="825"/>
        </w:trPr>
        <w:tc>
          <w:tcPr>
            <w:tcW w:w="392" w:type="dxa"/>
            <w:vAlign w:val="center"/>
          </w:tcPr>
          <w:p w:rsidR="00D22D90" w:rsidRPr="00D33FFC" w:rsidRDefault="00D22D90" w:rsidP="00E156B8">
            <w:pPr>
              <w:autoSpaceDE w:val="0"/>
              <w:autoSpaceDN w:val="0"/>
              <w:adjustRightInd w:val="0"/>
              <w:spacing w:after="0" w:line="240" w:lineRule="auto"/>
              <w:ind w:left="360"/>
              <w:jc w:val="both"/>
              <w:rPr>
                <w:rFonts w:ascii="Times New Roman" w:eastAsia="Calibri" w:hAnsi="Times New Roman" w:cs="Times New Roman"/>
                <w:color w:val="000000"/>
                <w:sz w:val="28"/>
                <w:szCs w:val="28"/>
              </w:rPr>
            </w:pPr>
          </w:p>
        </w:tc>
        <w:tc>
          <w:tcPr>
            <w:tcW w:w="7371" w:type="dxa"/>
            <w:tcBorders>
              <w:left w:val="nil"/>
            </w:tcBorders>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i/>
                <w:color w:val="000000"/>
                <w:sz w:val="28"/>
                <w:szCs w:val="28"/>
              </w:rPr>
            </w:pPr>
            <w:proofErr w:type="spellStart"/>
            <w:r w:rsidRPr="00D33FFC">
              <w:rPr>
                <w:rFonts w:ascii="Times New Roman" w:eastAsia="Calibri" w:hAnsi="Times New Roman" w:cs="Times New Roman"/>
                <w:i/>
                <w:color w:val="000000"/>
                <w:sz w:val="28"/>
                <w:szCs w:val="28"/>
              </w:rPr>
              <w:t>Чимитдоржиев</w:t>
            </w:r>
            <w:proofErr w:type="spellEnd"/>
            <w:r w:rsidRPr="00D33FFC">
              <w:rPr>
                <w:rFonts w:ascii="Times New Roman" w:eastAsia="Calibri" w:hAnsi="Times New Roman" w:cs="Times New Roman"/>
                <w:i/>
                <w:color w:val="000000"/>
                <w:sz w:val="28"/>
                <w:szCs w:val="28"/>
              </w:rPr>
              <w:t xml:space="preserve"> В.Л. Основы духовно-нравственной культуры народов России. Основы буддийской культуры</w:t>
            </w:r>
          </w:p>
        </w:tc>
        <w:tc>
          <w:tcPr>
            <w:tcW w:w="567"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4-5</w:t>
            </w:r>
          </w:p>
        </w:tc>
        <w:tc>
          <w:tcPr>
            <w:tcW w:w="1134"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Просвещение</w:t>
            </w:r>
          </w:p>
        </w:tc>
      </w:tr>
      <w:tr w:rsidR="00D22D90" w:rsidRPr="00D33FFC" w:rsidTr="00E156B8">
        <w:trPr>
          <w:trHeight w:val="825"/>
        </w:trPr>
        <w:tc>
          <w:tcPr>
            <w:tcW w:w="392" w:type="dxa"/>
            <w:vAlign w:val="center"/>
          </w:tcPr>
          <w:p w:rsidR="00D22D90" w:rsidRPr="00D33FFC" w:rsidRDefault="00D22D90" w:rsidP="00E156B8">
            <w:pPr>
              <w:autoSpaceDE w:val="0"/>
              <w:autoSpaceDN w:val="0"/>
              <w:adjustRightInd w:val="0"/>
              <w:spacing w:after="0" w:line="240" w:lineRule="auto"/>
              <w:ind w:left="360"/>
              <w:jc w:val="both"/>
              <w:rPr>
                <w:rFonts w:ascii="Times New Roman" w:eastAsia="Calibri" w:hAnsi="Times New Roman" w:cs="Times New Roman"/>
                <w:color w:val="000000"/>
                <w:sz w:val="28"/>
                <w:szCs w:val="28"/>
              </w:rPr>
            </w:pPr>
          </w:p>
        </w:tc>
        <w:tc>
          <w:tcPr>
            <w:tcW w:w="7371" w:type="dxa"/>
            <w:tcBorders>
              <w:left w:val="nil"/>
            </w:tcBorders>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i/>
                <w:color w:val="000000"/>
                <w:sz w:val="28"/>
                <w:szCs w:val="28"/>
              </w:rPr>
            </w:pPr>
            <w:r w:rsidRPr="00D33FFC">
              <w:rPr>
                <w:rFonts w:ascii="Times New Roman" w:eastAsia="Calibri" w:hAnsi="Times New Roman" w:cs="Times New Roman"/>
                <w:i/>
                <w:color w:val="000000"/>
                <w:sz w:val="28"/>
                <w:szCs w:val="28"/>
              </w:rPr>
              <w:t xml:space="preserve">Членов М.А., </w:t>
            </w:r>
            <w:proofErr w:type="spellStart"/>
            <w:r w:rsidRPr="00D33FFC">
              <w:rPr>
                <w:rFonts w:ascii="Times New Roman" w:eastAsia="Calibri" w:hAnsi="Times New Roman" w:cs="Times New Roman"/>
                <w:i/>
                <w:color w:val="000000"/>
                <w:sz w:val="28"/>
                <w:szCs w:val="28"/>
              </w:rPr>
              <w:t>Миндрина</w:t>
            </w:r>
            <w:proofErr w:type="spellEnd"/>
            <w:r w:rsidRPr="00D33FFC">
              <w:rPr>
                <w:rFonts w:ascii="Times New Roman" w:eastAsia="Calibri" w:hAnsi="Times New Roman" w:cs="Times New Roman"/>
                <w:i/>
                <w:color w:val="000000"/>
                <w:sz w:val="28"/>
                <w:szCs w:val="28"/>
              </w:rPr>
              <w:t xml:space="preserve"> Г.А., </w:t>
            </w:r>
            <w:proofErr w:type="spellStart"/>
            <w:r w:rsidRPr="00D33FFC">
              <w:rPr>
                <w:rFonts w:ascii="Times New Roman" w:eastAsia="Calibri" w:hAnsi="Times New Roman" w:cs="Times New Roman"/>
                <w:i/>
                <w:color w:val="000000"/>
                <w:sz w:val="28"/>
                <w:szCs w:val="28"/>
              </w:rPr>
              <w:t>Глоцер</w:t>
            </w:r>
            <w:proofErr w:type="spellEnd"/>
            <w:r w:rsidRPr="00D33FFC">
              <w:rPr>
                <w:rFonts w:ascii="Times New Roman" w:eastAsia="Calibri" w:hAnsi="Times New Roman" w:cs="Times New Roman"/>
                <w:i/>
                <w:color w:val="000000"/>
                <w:sz w:val="28"/>
                <w:szCs w:val="28"/>
              </w:rPr>
              <w:t xml:space="preserve"> А.В. Основы духовно-нравственной культуры народов России. Основы иудейской культуры</w:t>
            </w:r>
          </w:p>
        </w:tc>
        <w:tc>
          <w:tcPr>
            <w:tcW w:w="567"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4-5</w:t>
            </w:r>
          </w:p>
        </w:tc>
        <w:tc>
          <w:tcPr>
            <w:tcW w:w="1134"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Просвещение</w:t>
            </w:r>
          </w:p>
        </w:tc>
      </w:tr>
      <w:tr w:rsidR="00D22D90" w:rsidRPr="00D33FFC" w:rsidTr="00E156B8">
        <w:trPr>
          <w:trHeight w:val="825"/>
        </w:trPr>
        <w:tc>
          <w:tcPr>
            <w:tcW w:w="392" w:type="dxa"/>
            <w:vAlign w:val="center"/>
          </w:tcPr>
          <w:p w:rsidR="00D22D90" w:rsidRPr="00D33FFC" w:rsidRDefault="00D22D90" w:rsidP="00E156B8">
            <w:pPr>
              <w:autoSpaceDE w:val="0"/>
              <w:autoSpaceDN w:val="0"/>
              <w:adjustRightInd w:val="0"/>
              <w:spacing w:after="0" w:line="240" w:lineRule="auto"/>
              <w:ind w:left="360"/>
              <w:jc w:val="both"/>
              <w:rPr>
                <w:rFonts w:ascii="Times New Roman" w:eastAsia="Calibri" w:hAnsi="Times New Roman" w:cs="Times New Roman"/>
                <w:color w:val="000000"/>
                <w:sz w:val="28"/>
                <w:szCs w:val="28"/>
              </w:rPr>
            </w:pPr>
          </w:p>
        </w:tc>
        <w:tc>
          <w:tcPr>
            <w:tcW w:w="7371" w:type="dxa"/>
            <w:tcBorders>
              <w:left w:val="nil"/>
            </w:tcBorders>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i/>
                <w:color w:val="000000"/>
                <w:sz w:val="28"/>
                <w:szCs w:val="28"/>
              </w:rPr>
            </w:pPr>
            <w:proofErr w:type="spellStart"/>
            <w:r w:rsidRPr="00D33FFC">
              <w:rPr>
                <w:rFonts w:ascii="Times New Roman" w:eastAsia="Calibri" w:hAnsi="Times New Roman" w:cs="Times New Roman"/>
                <w:i/>
                <w:color w:val="000000"/>
                <w:sz w:val="28"/>
                <w:szCs w:val="28"/>
              </w:rPr>
              <w:t>Беглов</w:t>
            </w:r>
            <w:proofErr w:type="spellEnd"/>
            <w:r w:rsidRPr="00D33FFC">
              <w:rPr>
                <w:rFonts w:ascii="Times New Roman" w:eastAsia="Calibri" w:hAnsi="Times New Roman" w:cs="Times New Roman"/>
                <w:i/>
                <w:color w:val="000000"/>
                <w:sz w:val="28"/>
                <w:szCs w:val="28"/>
              </w:rPr>
              <w:t xml:space="preserve"> А.Л., Саплина Е.В., Токарева Е.С. и др. Основы духовно-нравственной культуры народов России. Основы мировых религиозных культур</w:t>
            </w:r>
          </w:p>
        </w:tc>
        <w:tc>
          <w:tcPr>
            <w:tcW w:w="567"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4-5</w:t>
            </w:r>
          </w:p>
        </w:tc>
        <w:tc>
          <w:tcPr>
            <w:tcW w:w="1134"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Просвещение</w:t>
            </w:r>
          </w:p>
        </w:tc>
      </w:tr>
      <w:tr w:rsidR="00D22D90" w:rsidRPr="00D33FFC" w:rsidTr="00E156B8">
        <w:trPr>
          <w:trHeight w:val="825"/>
        </w:trPr>
        <w:tc>
          <w:tcPr>
            <w:tcW w:w="392" w:type="dxa"/>
            <w:vAlign w:val="center"/>
          </w:tcPr>
          <w:p w:rsidR="00D22D90" w:rsidRPr="00D33FFC" w:rsidRDefault="00D22D90" w:rsidP="00E156B8">
            <w:pPr>
              <w:autoSpaceDE w:val="0"/>
              <w:autoSpaceDN w:val="0"/>
              <w:adjustRightInd w:val="0"/>
              <w:spacing w:after="0" w:line="240" w:lineRule="auto"/>
              <w:ind w:left="360"/>
              <w:jc w:val="both"/>
              <w:rPr>
                <w:rFonts w:ascii="Times New Roman" w:eastAsia="Calibri" w:hAnsi="Times New Roman" w:cs="Times New Roman"/>
                <w:color w:val="000000"/>
                <w:sz w:val="28"/>
                <w:szCs w:val="28"/>
              </w:rPr>
            </w:pPr>
          </w:p>
        </w:tc>
        <w:tc>
          <w:tcPr>
            <w:tcW w:w="7371" w:type="dxa"/>
            <w:tcBorders>
              <w:left w:val="nil"/>
            </w:tcBorders>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i/>
                <w:color w:val="000000"/>
                <w:sz w:val="28"/>
                <w:szCs w:val="28"/>
              </w:rPr>
            </w:pPr>
            <w:r w:rsidRPr="00D33FFC">
              <w:rPr>
                <w:rFonts w:ascii="Times New Roman" w:eastAsia="Calibri" w:hAnsi="Times New Roman" w:cs="Times New Roman"/>
                <w:i/>
                <w:color w:val="000000"/>
                <w:sz w:val="28"/>
                <w:szCs w:val="28"/>
              </w:rPr>
              <w:t>Основы духовно-нравственной культуры народов России. Основы светской этики.</w:t>
            </w:r>
          </w:p>
        </w:tc>
        <w:tc>
          <w:tcPr>
            <w:tcW w:w="567"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4-5</w:t>
            </w:r>
          </w:p>
        </w:tc>
        <w:tc>
          <w:tcPr>
            <w:tcW w:w="1134" w:type="dxa"/>
            <w:vAlign w:val="center"/>
          </w:tcPr>
          <w:p w:rsidR="00D22D90" w:rsidRPr="00D33FFC" w:rsidRDefault="00D22D90" w:rsidP="00E156B8">
            <w:pPr>
              <w:autoSpaceDE w:val="0"/>
              <w:autoSpaceDN w:val="0"/>
              <w:adjustRightInd w:val="0"/>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Просвещение</w:t>
            </w:r>
          </w:p>
        </w:tc>
      </w:tr>
    </w:tbl>
    <w:p w:rsidR="00D22D90" w:rsidRPr="00D33FFC" w:rsidRDefault="00D22D90" w:rsidP="00D22D90">
      <w:pPr>
        <w:ind w:left="708"/>
        <w:jc w:val="both"/>
        <w:rPr>
          <w:rFonts w:ascii="Arial" w:eastAsia="Calibri" w:hAnsi="Arial" w:cs="Arial"/>
          <w:color w:val="000000"/>
          <w:sz w:val="20"/>
          <w:szCs w:val="20"/>
        </w:rPr>
      </w:pPr>
    </w:p>
    <w:p w:rsidR="00D22D90" w:rsidRPr="00D33FFC" w:rsidRDefault="00D22D90" w:rsidP="00D22D90">
      <w:pPr>
        <w:shd w:val="clear" w:color="auto" w:fill="FFFFFF"/>
        <w:jc w:val="center"/>
        <w:rPr>
          <w:rFonts w:ascii="Times New Roman" w:eastAsia="Calibri" w:hAnsi="Times New Roman" w:cs="Times New Roman"/>
          <w:b/>
          <w:color w:val="000000"/>
          <w:sz w:val="28"/>
          <w:szCs w:val="28"/>
        </w:rPr>
      </w:pPr>
    </w:p>
    <w:p w:rsidR="00D22D90" w:rsidRPr="00D33FFC" w:rsidRDefault="00D22D90" w:rsidP="00D22D90">
      <w:pPr>
        <w:ind w:firstLine="360"/>
        <w:jc w:val="both"/>
        <w:rPr>
          <w:rFonts w:ascii="Times New Roman" w:eastAsia="Calibri" w:hAnsi="Times New Roman" w:cs="Times New Roman"/>
          <w:color w:val="000000"/>
          <w:sz w:val="28"/>
          <w:szCs w:val="28"/>
        </w:rPr>
      </w:pPr>
    </w:p>
    <w:p w:rsidR="00D22D90" w:rsidRPr="00D33FFC" w:rsidRDefault="00D22D90" w:rsidP="00D22D90">
      <w:pPr>
        <w:ind w:firstLine="360"/>
        <w:jc w:val="both"/>
        <w:rPr>
          <w:rFonts w:ascii="Times New Roman" w:eastAsia="Calibri" w:hAnsi="Times New Roman" w:cs="Times New Roman"/>
          <w:color w:val="000000"/>
          <w:sz w:val="28"/>
          <w:szCs w:val="28"/>
        </w:rPr>
      </w:pPr>
    </w:p>
    <w:p w:rsidR="00D22D90" w:rsidRPr="00D33FFC" w:rsidRDefault="00D22D90" w:rsidP="00D22D90">
      <w:pPr>
        <w:ind w:firstLine="360"/>
        <w:jc w:val="both"/>
        <w:rPr>
          <w:rFonts w:ascii="Times New Roman" w:eastAsia="Calibri" w:hAnsi="Times New Roman" w:cs="Times New Roman"/>
          <w:color w:val="000000"/>
          <w:sz w:val="28"/>
          <w:szCs w:val="28"/>
        </w:rPr>
      </w:pPr>
    </w:p>
    <w:p w:rsidR="00D22D90" w:rsidRPr="00D33FFC" w:rsidRDefault="00D22D90" w:rsidP="00D22D90">
      <w:pPr>
        <w:ind w:firstLine="360"/>
        <w:jc w:val="both"/>
        <w:rPr>
          <w:rFonts w:ascii="Times New Roman" w:eastAsia="Calibri" w:hAnsi="Times New Roman" w:cs="Times New Roman"/>
          <w:color w:val="000000"/>
          <w:sz w:val="28"/>
          <w:szCs w:val="28"/>
        </w:rPr>
      </w:pPr>
    </w:p>
    <w:p w:rsidR="00D22D90" w:rsidRPr="00D33FFC" w:rsidRDefault="00D22D90" w:rsidP="00D22D90">
      <w:pPr>
        <w:ind w:firstLine="360"/>
        <w:jc w:val="both"/>
        <w:rPr>
          <w:rFonts w:ascii="Times New Roman" w:eastAsia="Calibri" w:hAnsi="Times New Roman" w:cs="Times New Roman"/>
          <w:color w:val="000000"/>
          <w:sz w:val="28"/>
          <w:szCs w:val="28"/>
        </w:rPr>
      </w:pPr>
    </w:p>
    <w:p w:rsidR="00D22D90" w:rsidRPr="00D33FFC" w:rsidRDefault="00D22D90" w:rsidP="00D22D90">
      <w:pPr>
        <w:ind w:firstLine="360"/>
        <w:jc w:val="both"/>
        <w:rPr>
          <w:rFonts w:ascii="Times New Roman" w:eastAsia="Calibri" w:hAnsi="Times New Roman" w:cs="Times New Roman"/>
          <w:color w:val="000000"/>
          <w:sz w:val="28"/>
          <w:szCs w:val="28"/>
        </w:rPr>
      </w:pPr>
    </w:p>
    <w:p w:rsidR="00D22D90" w:rsidRPr="00D33FFC" w:rsidRDefault="00D22D90" w:rsidP="00D22D90">
      <w:pPr>
        <w:ind w:firstLine="360"/>
        <w:jc w:val="both"/>
        <w:rPr>
          <w:rFonts w:ascii="Times New Roman" w:eastAsia="Calibri" w:hAnsi="Times New Roman" w:cs="Times New Roman"/>
          <w:color w:val="000000"/>
          <w:sz w:val="28"/>
          <w:szCs w:val="28"/>
        </w:rPr>
      </w:pPr>
    </w:p>
    <w:p w:rsidR="00D22D90" w:rsidRPr="00D33FFC" w:rsidRDefault="00D22D90" w:rsidP="00D22D90">
      <w:pPr>
        <w:ind w:firstLine="360"/>
        <w:jc w:val="both"/>
        <w:rPr>
          <w:rFonts w:ascii="Times New Roman" w:eastAsia="Calibri" w:hAnsi="Times New Roman" w:cs="Times New Roman"/>
          <w:color w:val="000000"/>
          <w:sz w:val="28"/>
          <w:szCs w:val="28"/>
        </w:rPr>
      </w:pPr>
    </w:p>
    <w:p w:rsidR="00D22D90" w:rsidRPr="00D33FFC" w:rsidRDefault="00D22D90" w:rsidP="00D22D90">
      <w:pPr>
        <w:ind w:firstLine="360"/>
        <w:jc w:val="right"/>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Приложение 5.</w:t>
      </w:r>
    </w:p>
    <w:p w:rsidR="00D22D90" w:rsidRPr="00D33FFC" w:rsidRDefault="00D22D90" w:rsidP="00D22D90">
      <w:pPr>
        <w:ind w:firstLine="360"/>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Прошу обратить внимание на основные положения о преподавании религиозной культуры в школе в новом ФЗ «Закон об образовании в РФ», который вступит в силу с первого сентября 2013г.:</w:t>
      </w:r>
    </w:p>
    <w:p w:rsidR="00D22D90" w:rsidRPr="00D33FFC" w:rsidRDefault="00D22D90" w:rsidP="00D22D90">
      <w:pPr>
        <w:spacing w:line="240" w:lineRule="auto"/>
        <w:jc w:val="center"/>
        <w:rPr>
          <w:rFonts w:ascii="Times New Roman" w:eastAsia="Calibri" w:hAnsi="Times New Roman" w:cs="Times New Roman"/>
          <w:b/>
          <w:bCs/>
          <w:color w:val="000000"/>
          <w:sz w:val="28"/>
          <w:szCs w:val="28"/>
        </w:rPr>
      </w:pPr>
      <w:r w:rsidRPr="00D33FFC">
        <w:rPr>
          <w:rFonts w:ascii="Times New Roman" w:eastAsia="Calibri" w:hAnsi="Times New Roman" w:cs="Times New Roman"/>
          <w:b/>
          <w:bCs/>
          <w:color w:val="000000"/>
          <w:sz w:val="28"/>
          <w:szCs w:val="28"/>
        </w:rPr>
        <w:t>ФЗ №273 от 29.12.2012г.</w:t>
      </w:r>
    </w:p>
    <w:p w:rsidR="00D22D90" w:rsidRPr="00D33FFC" w:rsidRDefault="00D22D90" w:rsidP="00D22D90">
      <w:pPr>
        <w:spacing w:line="240" w:lineRule="auto"/>
        <w:jc w:val="center"/>
        <w:rPr>
          <w:rFonts w:ascii="Times New Roman" w:eastAsia="Calibri" w:hAnsi="Times New Roman" w:cs="Times New Roman"/>
          <w:b/>
          <w:bCs/>
          <w:color w:val="000000"/>
          <w:sz w:val="28"/>
          <w:szCs w:val="28"/>
        </w:rPr>
      </w:pPr>
      <w:r w:rsidRPr="00D33FFC">
        <w:rPr>
          <w:rFonts w:ascii="Times New Roman" w:eastAsia="Calibri" w:hAnsi="Times New Roman" w:cs="Times New Roman"/>
          <w:b/>
          <w:bCs/>
          <w:color w:val="000000"/>
          <w:sz w:val="28"/>
          <w:szCs w:val="28"/>
        </w:rPr>
        <w:t>ФЕДЕРАЛЬНЫЙ ЗАКОН</w:t>
      </w:r>
    </w:p>
    <w:p w:rsidR="00D22D90" w:rsidRPr="00D33FFC" w:rsidRDefault="00D22D90" w:rsidP="00D22D90">
      <w:pPr>
        <w:spacing w:line="240" w:lineRule="auto"/>
        <w:jc w:val="center"/>
        <w:rPr>
          <w:rFonts w:ascii="Times New Roman" w:eastAsia="Calibri" w:hAnsi="Times New Roman" w:cs="Times New Roman"/>
          <w:b/>
          <w:bCs/>
          <w:color w:val="000000"/>
          <w:sz w:val="28"/>
          <w:szCs w:val="28"/>
        </w:rPr>
      </w:pPr>
      <w:r w:rsidRPr="00D33FFC">
        <w:rPr>
          <w:rFonts w:ascii="Times New Roman" w:eastAsia="Calibri" w:hAnsi="Times New Roman" w:cs="Times New Roman"/>
          <w:b/>
          <w:bCs/>
          <w:color w:val="000000"/>
          <w:sz w:val="28"/>
          <w:szCs w:val="28"/>
        </w:rPr>
        <w:t>Об образовании в Российской Федерации</w:t>
      </w:r>
    </w:p>
    <w:p w:rsidR="00D22D90" w:rsidRPr="00D33FFC" w:rsidRDefault="00D22D90" w:rsidP="00D22D90">
      <w:pPr>
        <w:spacing w:line="240" w:lineRule="auto"/>
        <w:rPr>
          <w:rFonts w:ascii="Calibri" w:eastAsia="Calibri" w:hAnsi="Calibri" w:cs="Times New Roman"/>
          <w:color w:val="000000"/>
          <w:sz w:val="32"/>
          <w:szCs w:val="32"/>
        </w:rPr>
      </w:pPr>
    </w:p>
    <w:p w:rsidR="00D22D90" w:rsidRPr="00D33FFC" w:rsidRDefault="00D22D90" w:rsidP="00D22D90">
      <w:pPr>
        <w:spacing w:line="240" w:lineRule="auto"/>
        <w:jc w:val="both"/>
        <w:rPr>
          <w:rFonts w:ascii="Times New Roman" w:eastAsia="Calibri" w:hAnsi="Times New Roman" w:cs="Times New Roman"/>
          <w:color w:val="000000"/>
          <w:sz w:val="28"/>
          <w:szCs w:val="28"/>
        </w:rPr>
      </w:pPr>
    </w:p>
    <w:p w:rsidR="00D22D90" w:rsidRPr="00D33FFC" w:rsidRDefault="00D22D90" w:rsidP="00D22D90">
      <w:pPr>
        <w:widowControl w:val="0"/>
        <w:suppressAutoHyphens/>
        <w:spacing w:after="0" w:line="240" w:lineRule="auto"/>
        <w:ind w:left="709"/>
        <w:jc w:val="both"/>
        <w:outlineLvl w:val="0"/>
        <w:rPr>
          <w:rFonts w:ascii="Times New Roman" w:eastAsia="Times New Roman" w:hAnsi="Times New Roman" w:cs="Times New Roman"/>
          <w:b/>
          <w:bCs/>
          <w:color w:val="000000"/>
          <w:kern w:val="1"/>
          <w:sz w:val="28"/>
          <w:szCs w:val="28"/>
          <w:lang w:eastAsia="ar-SA"/>
        </w:rPr>
      </w:pPr>
      <w:r w:rsidRPr="00D33FFC">
        <w:rPr>
          <w:rFonts w:ascii="Times New Roman" w:eastAsia="Times New Roman" w:hAnsi="Times New Roman" w:cs="Times New Roman"/>
          <w:color w:val="000000"/>
          <w:kern w:val="1"/>
          <w:sz w:val="28"/>
          <w:szCs w:val="28"/>
          <w:lang w:eastAsia="ar-SA"/>
        </w:rPr>
        <w:t>Глава 1.</w:t>
      </w:r>
      <w:r w:rsidRPr="00D33FFC">
        <w:rPr>
          <w:rFonts w:ascii="Times New Roman" w:eastAsia="Times New Roman" w:hAnsi="Times New Roman" w:cs="Times New Roman"/>
          <w:b/>
          <w:bCs/>
          <w:color w:val="000000"/>
          <w:kern w:val="1"/>
          <w:sz w:val="28"/>
          <w:szCs w:val="28"/>
          <w:lang w:eastAsia="ar-SA"/>
        </w:rPr>
        <w:tab/>
        <w:t>Общие положения</w:t>
      </w:r>
    </w:p>
    <w:p w:rsidR="00D22D90" w:rsidRPr="00D33FFC" w:rsidRDefault="00D22D90" w:rsidP="00D22D90">
      <w:pPr>
        <w:widowControl w:val="0"/>
        <w:suppressAutoHyphens/>
        <w:spacing w:after="0" w:line="240" w:lineRule="auto"/>
        <w:ind w:left="2977" w:hanging="2268"/>
        <w:jc w:val="both"/>
        <w:rPr>
          <w:rFonts w:ascii="Times New Roman" w:eastAsia="Times New Roman" w:hAnsi="Times New Roman" w:cs="Times New Roman"/>
          <w:b/>
          <w:bCs/>
          <w:color w:val="000000"/>
          <w:sz w:val="28"/>
          <w:szCs w:val="28"/>
          <w:lang w:eastAsia="ar-SA"/>
        </w:rPr>
      </w:pPr>
      <w:r w:rsidRPr="00D33FFC">
        <w:rPr>
          <w:rFonts w:ascii="Times New Roman" w:eastAsia="Times New Roman" w:hAnsi="Times New Roman" w:cs="Times New Roman"/>
          <w:b/>
          <w:bCs/>
          <w:color w:val="000000"/>
          <w:sz w:val="28"/>
          <w:szCs w:val="28"/>
          <w:lang w:eastAsia="ar-SA"/>
        </w:rPr>
        <w:t>Статья 1.</w:t>
      </w:r>
      <w:r w:rsidRPr="00D33FFC">
        <w:rPr>
          <w:rFonts w:ascii="Times New Roman" w:eastAsia="Times New Roman" w:hAnsi="Times New Roman" w:cs="Times New Roman"/>
          <w:b/>
          <w:bCs/>
          <w:color w:val="000000"/>
          <w:sz w:val="28"/>
          <w:szCs w:val="28"/>
          <w:lang w:eastAsia="ar-SA"/>
        </w:rPr>
        <w:tab/>
        <w:t xml:space="preserve">Предмет регулирования настоящего </w:t>
      </w:r>
    </w:p>
    <w:p w:rsidR="00D22D90" w:rsidRPr="00D33FFC" w:rsidRDefault="00D22D90" w:rsidP="00D22D90">
      <w:pPr>
        <w:widowControl w:val="0"/>
        <w:suppressAutoHyphens/>
        <w:spacing w:after="0" w:line="240" w:lineRule="auto"/>
        <w:ind w:left="2977"/>
        <w:jc w:val="both"/>
        <w:rPr>
          <w:rFonts w:ascii="Times New Roman" w:eastAsia="Times New Roman" w:hAnsi="Times New Roman" w:cs="Times New Roman"/>
          <w:b/>
          <w:bCs/>
          <w:color w:val="000000"/>
          <w:sz w:val="28"/>
          <w:szCs w:val="28"/>
          <w:lang w:eastAsia="ar-SA"/>
        </w:rPr>
      </w:pPr>
      <w:r w:rsidRPr="00D33FFC">
        <w:rPr>
          <w:rFonts w:ascii="Times New Roman" w:eastAsia="Times New Roman" w:hAnsi="Times New Roman" w:cs="Times New Roman"/>
          <w:b/>
          <w:bCs/>
          <w:color w:val="000000"/>
          <w:sz w:val="28"/>
          <w:szCs w:val="28"/>
          <w:lang w:eastAsia="ar-SA"/>
        </w:rPr>
        <w:t>Федерального закона</w:t>
      </w:r>
    </w:p>
    <w:p w:rsidR="00D22D90" w:rsidRPr="00D33FFC" w:rsidRDefault="00D22D90" w:rsidP="00D22D90">
      <w:pPr>
        <w:spacing w:line="240" w:lineRule="auto"/>
        <w:jc w:val="both"/>
        <w:rPr>
          <w:rFonts w:ascii="Times New Roman" w:eastAsia="Calibri" w:hAnsi="Times New Roman" w:cs="Times New Roman"/>
          <w:color w:val="000000"/>
          <w:sz w:val="28"/>
          <w:szCs w:val="28"/>
        </w:rPr>
      </w:pPr>
    </w:p>
    <w:p w:rsidR="00D22D90" w:rsidRPr="00D33FFC" w:rsidRDefault="00D22D90" w:rsidP="00D22D90">
      <w:pPr>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22D90" w:rsidRPr="00D33FFC" w:rsidRDefault="00D22D90" w:rsidP="00D22D90">
      <w:pPr>
        <w:widowControl w:val="0"/>
        <w:suppressAutoHyphens/>
        <w:spacing w:after="0" w:line="240" w:lineRule="auto"/>
        <w:ind w:left="2977" w:hanging="2268"/>
        <w:jc w:val="both"/>
        <w:rPr>
          <w:rFonts w:ascii="Times New Roman" w:eastAsia="Times New Roman" w:hAnsi="Times New Roman" w:cs="Times New Roman"/>
          <w:b/>
          <w:bCs/>
          <w:color w:val="000000"/>
          <w:sz w:val="28"/>
          <w:szCs w:val="28"/>
          <w:lang w:eastAsia="ar-SA"/>
        </w:rPr>
      </w:pPr>
      <w:r w:rsidRPr="00D33FFC">
        <w:rPr>
          <w:rFonts w:ascii="Times New Roman" w:eastAsia="Times New Roman" w:hAnsi="Times New Roman" w:cs="Times New Roman"/>
          <w:b/>
          <w:bCs/>
          <w:color w:val="000000"/>
          <w:sz w:val="28"/>
          <w:szCs w:val="28"/>
          <w:lang w:eastAsia="ar-SA"/>
        </w:rPr>
        <w:t>Статья 3.</w:t>
      </w:r>
      <w:r w:rsidRPr="00D33FFC">
        <w:rPr>
          <w:rFonts w:ascii="Times New Roman" w:eastAsia="Times New Roman" w:hAnsi="Times New Roman" w:cs="Times New Roman"/>
          <w:b/>
          <w:bCs/>
          <w:color w:val="000000"/>
          <w:sz w:val="28"/>
          <w:szCs w:val="28"/>
          <w:lang w:eastAsia="ar-SA"/>
        </w:rPr>
        <w:tab/>
        <w:t xml:space="preserve">Основные принципы государственной политики и правового регулирования отношений в сфере образования </w:t>
      </w:r>
    </w:p>
    <w:p w:rsidR="00D22D90" w:rsidRPr="00D33FFC" w:rsidRDefault="00D22D90" w:rsidP="00D22D90">
      <w:pPr>
        <w:spacing w:line="240" w:lineRule="auto"/>
        <w:jc w:val="both"/>
        <w:rPr>
          <w:rFonts w:ascii="Times New Roman" w:eastAsia="Calibri" w:hAnsi="Times New Roman" w:cs="Times New Roman"/>
          <w:color w:val="000000"/>
          <w:sz w:val="28"/>
          <w:szCs w:val="28"/>
        </w:rPr>
      </w:pPr>
    </w:p>
    <w:p w:rsidR="00D22D90" w:rsidRPr="00D33FFC" w:rsidRDefault="00D22D90" w:rsidP="00D22D90">
      <w:pPr>
        <w:tabs>
          <w:tab w:val="left" w:pos="1260"/>
        </w:tabs>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1. Государственная политика и правовое регулирование отношений в сфере образования основываются на следующих принципах:</w:t>
      </w:r>
    </w:p>
    <w:p w:rsidR="00D22D90" w:rsidRPr="00D33FFC" w:rsidRDefault="00D22D90" w:rsidP="00D22D90">
      <w:pPr>
        <w:tabs>
          <w:tab w:val="left" w:pos="1260"/>
        </w:tabs>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1) признание приоритетности образования;</w:t>
      </w:r>
    </w:p>
    <w:p w:rsidR="00D22D90" w:rsidRPr="00D33FFC" w:rsidRDefault="00D22D90" w:rsidP="00D22D90">
      <w:pPr>
        <w:tabs>
          <w:tab w:val="left" w:pos="1260"/>
        </w:tabs>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2) обеспечение права каждого человека на образование, недопустимость дискриминации в сфере образования; </w:t>
      </w:r>
    </w:p>
    <w:p w:rsidR="00D22D90" w:rsidRPr="00D33FFC" w:rsidRDefault="00D22D90" w:rsidP="00D22D90">
      <w:pPr>
        <w:tabs>
          <w:tab w:val="left" w:pos="1260"/>
        </w:tabs>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22D90" w:rsidRPr="00D33FFC" w:rsidRDefault="00D22D90" w:rsidP="00D22D90">
      <w:pPr>
        <w:tabs>
          <w:tab w:val="left" w:pos="1260"/>
        </w:tabs>
        <w:spacing w:line="240" w:lineRule="auto"/>
        <w:jc w:val="both"/>
        <w:rPr>
          <w:rFonts w:ascii="Times New Roman" w:eastAsia="Calibri" w:hAnsi="Times New Roman" w:cs="Times New Roman"/>
          <w:b/>
          <w:bCs/>
          <w:color w:val="000000"/>
          <w:sz w:val="28"/>
          <w:szCs w:val="28"/>
        </w:rPr>
      </w:pPr>
      <w:r w:rsidRPr="00D33FFC">
        <w:rPr>
          <w:rFonts w:ascii="Times New Roman" w:eastAsia="Calibri" w:hAnsi="Times New Roman" w:cs="Times New Roman"/>
          <w:b/>
          <w:bCs/>
          <w:color w:val="000000"/>
          <w:sz w:val="28"/>
          <w:szCs w:val="28"/>
        </w:rPr>
        <w:t xml:space="preserve">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w:t>
      </w:r>
    </w:p>
    <w:p w:rsidR="00D22D90" w:rsidRPr="00D33FFC" w:rsidRDefault="00D22D90" w:rsidP="00D22D90">
      <w:pPr>
        <w:tabs>
          <w:tab w:val="left" w:pos="1260"/>
        </w:tabs>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22D90" w:rsidRPr="00D33FFC" w:rsidRDefault="00D22D90" w:rsidP="00D22D90">
      <w:pPr>
        <w:tabs>
          <w:tab w:val="left" w:pos="1260"/>
        </w:tabs>
        <w:spacing w:line="240" w:lineRule="auto"/>
        <w:jc w:val="both"/>
        <w:rPr>
          <w:rFonts w:ascii="Times New Roman" w:eastAsia="Calibri" w:hAnsi="Times New Roman" w:cs="Times New Roman"/>
          <w:b/>
          <w:bCs/>
          <w:color w:val="000000"/>
          <w:sz w:val="28"/>
          <w:szCs w:val="28"/>
        </w:rPr>
      </w:pPr>
      <w:r w:rsidRPr="00D33FFC">
        <w:rPr>
          <w:rFonts w:ascii="Times New Roman" w:eastAsia="Calibri" w:hAnsi="Times New Roman" w:cs="Times New Roman"/>
          <w:b/>
          <w:bCs/>
          <w:color w:val="000000"/>
          <w:sz w:val="28"/>
          <w:szCs w:val="28"/>
        </w:rPr>
        <w:t>6) светский характер образования в государственных, муниципальных организациях, осуществляющих образовательную деятельность;</w:t>
      </w:r>
    </w:p>
    <w:p w:rsidR="00D22D90" w:rsidRPr="00D33FFC" w:rsidRDefault="00D22D90" w:rsidP="00D22D90">
      <w:pPr>
        <w:tabs>
          <w:tab w:val="left" w:pos="1260"/>
        </w:tabs>
        <w:spacing w:line="240" w:lineRule="auto"/>
        <w:jc w:val="both"/>
        <w:rPr>
          <w:rFonts w:ascii="Times New Roman" w:eastAsia="Calibri" w:hAnsi="Times New Roman" w:cs="Times New Roman"/>
          <w:b/>
          <w:color w:val="000000"/>
          <w:sz w:val="28"/>
          <w:szCs w:val="28"/>
        </w:rPr>
      </w:pPr>
      <w:r w:rsidRPr="00D33FFC">
        <w:rPr>
          <w:rFonts w:ascii="Times New Roman" w:eastAsia="Calibri" w:hAnsi="Times New Roman" w:cs="Times New Roman"/>
          <w:color w:val="000000"/>
          <w:sz w:val="28"/>
          <w:szCs w:val="28"/>
        </w:rPr>
        <w:t>7) </w:t>
      </w:r>
      <w:r w:rsidRPr="00D33FFC">
        <w:rPr>
          <w:rFonts w:ascii="Times New Roman" w:eastAsia="Calibri" w:hAnsi="Times New Roman" w:cs="Times New Roman"/>
          <w:b/>
          <w:color w:val="000000"/>
          <w:sz w:val="28"/>
          <w:szCs w:val="28"/>
        </w:rPr>
        <w:t xml:space="preserve">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w:t>
      </w:r>
      <w:r w:rsidRPr="00D33FFC">
        <w:rPr>
          <w:rFonts w:ascii="Times New Roman" w:eastAsia="Calibri" w:hAnsi="Times New Roman" w:cs="Times New Roman"/>
          <w:b/>
          <w:color w:val="000000"/>
          <w:sz w:val="28"/>
          <w:szCs w:val="28"/>
        </w:rPr>
        <w:lastRenderedPageBreak/>
        <w:t>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D22D90" w:rsidRPr="00D33FFC" w:rsidRDefault="00D22D90" w:rsidP="00D22D90">
      <w:pPr>
        <w:tabs>
          <w:tab w:val="left" w:pos="1260"/>
        </w:tabs>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 </w:t>
      </w:r>
    </w:p>
    <w:p w:rsidR="00D22D90" w:rsidRPr="00D33FFC" w:rsidRDefault="00D22D90" w:rsidP="00D22D90">
      <w:pPr>
        <w:tabs>
          <w:tab w:val="left" w:pos="1260"/>
        </w:tabs>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22D90" w:rsidRPr="00D33FFC" w:rsidRDefault="00D22D90" w:rsidP="00D22D90">
      <w:pPr>
        <w:tabs>
          <w:tab w:val="left" w:pos="1260"/>
        </w:tabs>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D22D90" w:rsidRPr="00D33FFC" w:rsidRDefault="00D22D90" w:rsidP="00D22D90">
      <w:pPr>
        <w:tabs>
          <w:tab w:val="left" w:pos="1260"/>
        </w:tabs>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11) недопустимость ограничения или устранения конкуренции в сфере образования;</w:t>
      </w:r>
    </w:p>
    <w:p w:rsidR="00D22D90" w:rsidRPr="00D33FFC" w:rsidRDefault="00D22D90" w:rsidP="00D22D90">
      <w:pPr>
        <w:tabs>
          <w:tab w:val="left" w:pos="1260"/>
        </w:tabs>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12) сочетание государственного и договорного регулирования отношений в сфере образования. </w:t>
      </w:r>
    </w:p>
    <w:p w:rsidR="00D22D90" w:rsidRPr="00D33FFC" w:rsidRDefault="00D22D90" w:rsidP="00D22D90">
      <w:pPr>
        <w:tabs>
          <w:tab w:val="left" w:pos="1260"/>
        </w:tabs>
        <w:spacing w:line="240" w:lineRule="auto"/>
        <w:jc w:val="both"/>
        <w:rPr>
          <w:rFonts w:ascii="Times New Roman" w:eastAsia="Calibri" w:hAnsi="Times New Roman" w:cs="Times New Roman"/>
          <w:bCs/>
          <w:color w:val="000000"/>
          <w:sz w:val="28"/>
          <w:szCs w:val="28"/>
        </w:rPr>
      </w:pPr>
      <w:r w:rsidRPr="00D33FFC">
        <w:rPr>
          <w:rFonts w:ascii="Times New Roman" w:eastAsia="Calibri" w:hAnsi="Times New Roman" w:cs="Times New Roman"/>
          <w:color w:val="000000"/>
          <w:sz w:val="28"/>
          <w:szCs w:val="28"/>
        </w:rPr>
        <w:t>2. </w:t>
      </w:r>
      <w:r w:rsidRPr="00D33FFC">
        <w:rPr>
          <w:rFonts w:ascii="Times New Roman" w:eastAsia="Calibri" w:hAnsi="Times New Roman" w:cs="Times New Roman"/>
          <w:bCs/>
          <w:color w:val="000000"/>
          <w:sz w:val="28"/>
          <w:szCs w:val="28"/>
        </w:rPr>
        <w:t xml:space="preserve">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p>
    <w:p w:rsidR="00D22D90" w:rsidRPr="00D33FFC" w:rsidRDefault="00D22D90" w:rsidP="00D22D90">
      <w:pPr>
        <w:tabs>
          <w:tab w:val="left" w:pos="1260"/>
        </w:tabs>
        <w:spacing w:line="240" w:lineRule="auto"/>
        <w:jc w:val="both"/>
        <w:rPr>
          <w:rFonts w:ascii="Times New Roman" w:eastAsia="Calibri" w:hAnsi="Times New Roman" w:cs="Times New Roman"/>
          <w:bCs/>
          <w:color w:val="000000"/>
          <w:sz w:val="28"/>
          <w:szCs w:val="28"/>
        </w:rPr>
      </w:pPr>
    </w:p>
    <w:p w:rsidR="00D22D90" w:rsidRPr="00D33FFC" w:rsidRDefault="00D22D90" w:rsidP="00D22D90">
      <w:pPr>
        <w:spacing w:line="240" w:lineRule="auto"/>
        <w:jc w:val="both"/>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 xml:space="preserve">  Статья 14. Общие требования к содержанию образования</w:t>
      </w:r>
    </w:p>
    <w:p w:rsidR="00D22D90" w:rsidRPr="00D33FFC" w:rsidRDefault="00D22D90" w:rsidP="00D22D90">
      <w:pPr>
        <w:spacing w:line="240" w:lineRule="auto"/>
        <w:jc w:val="both"/>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 xml:space="preserve">2. Содержание образования должно обеспечивать: </w:t>
      </w:r>
    </w:p>
    <w:p w:rsidR="00D22D90" w:rsidRPr="00D33FFC" w:rsidRDefault="00D22D90" w:rsidP="00D22D90">
      <w:pPr>
        <w:numPr>
          <w:ilvl w:val="0"/>
          <w:numId w:val="15"/>
        </w:numPr>
        <w:tabs>
          <w:tab w:val="clear" w:pos="720"/>
          <w:tab w:val="left" w:pos="705"/>
        </w:tabs>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формирование у обучающегося адекватной современному уровню знаний и уровню образовательной программы (ступени обучения) картины мира;</w:t>
      </w:r>
    </w:p>
    <w:p w:rsidR="00D22D90" w:rsidRPr="00D33FFC" w:rsidRDefault="00D22D90" w:rsidP="00D22D90">
      <w:pPr>
        <w:numPr>
          <w:ilvl w:val="0"/>
          <w:numId w:val="15"/>
        </w:numPr>
        <w:tabs>
          <w:tab w:val="clear" w:pos="720"/>
          <w:tab w:val="left" w:pos="705"/>
        </w:tabs>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интеграцию личности в национальную и мировую культуру;</w:t>
      </w:r>
    </w:p>
    <w:p w:rsidR="00D22D90" w:rsidRPr="00D33FFC" w:rsidRDefault="00D22D90" w:rsidP="00D22D90">
      <w:pPr>
        <w:numPr>
          <w:ilvl w:val="0"/>
          <w:numId w:val="15"/>
        </w:numPr>
        <w:tabs>
          <w:tab w:val="clear" w:pos="720"/>
          <w:tab w:val="left" w:pos="705"/>
        </w:tabs>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rsidR="00D22D90" w:rsidRPr="00D33FFC" w:rsidRDefault="00D22D90" w:rsidP="00D22D90">
      <w:pPr>
        <w:numPr>
          <w:ilvl w:val="0"/>
          <w:numId w:val="15"/>
        </w:numPr>
        <w:tabs>
          <w:tab w:val="clear" w:pos="720"/>
          <w:tab w:val="left" w:pos="705"/>
        </w:tabs>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b/>
          <w:bCs/>
          <w:color w:val="000000"/>
          <w:sz w:val="28"/>
          <w:szCs w:val="28"/>
        </w:rPr>
        <w:lastRenderedPageBreak/>
        <w:t>формирование духовно-нравственной личности;</w:t>
      </w:r>
    </w:p>
    <w:p w:rsidR="00D22D90" w:rsidRPr="00D33FFC" w:rsidRDefault="00D22D90" w:rsidP="00D22D90">
      <w:pPr>
        <w:spacing w:line="240" w:lineRule="auto"/>
        <w:jc w:val="both"/>
        <w:rPr>
          <w:rFonts w:ascii="Times New Roman" w:eastAsia="Calibri" w:hAnsi="Times New Roman" w:cs="Times New Roman"/>
          <w:b/>
          <w:bCs/>
          <w:color w:val="000000"/>
          <w:sz w:val="28"/>
          <w:szCs w:val="28"/>
        </w:rPr>
      </w:pPr>
      <w:r w:rsidRPr="00D33FFC">
        <w:rPr>
          <w:rFonts w:ascii="Times New Roman" w:eastAsia="Calibri" w:hAnsi="Times New Roman" w:cs="Times New Roman"/>
          <w:b/>
          <w:bCs/>
          <w:color w:val="000000"/>
          <w:sz w:val="28"/>
          <w:szCs w:val="28"/>
        </w:rPr>
        <w:t>(абзац введен Федеральным законом от 01.12.2007 N 309-ФЗ).</w:t>
      </w:r>
    </w:p>
    <w:p w:rsidR="00D22D90" w:rsidRPr="00D33FFC" w:rsidRDefault="00D22D90" w:rsidP="00D22D90">
      <w:pPr>
        <w:widowControl w:val="0"/>
        <w:suppressAutoHyphens/>
        <w:spacing w:after="0" w:line="200" w:lineRule="atLeast"/>
        <w:ind w:left="2977" w:hanging="2268"/>
        <w:jc w:val="both"/>
        <w:rPr>
          <w:rFonts w:ascii="Times New Roman" w:eastAsia="Times New Roman" w:hAnsi="Times New Roman" w:cs="Times New Roman"/>
          <w:bCs/>
          <w:color w:val="000000"/>
          <w:sz w:val="28"/>
          <w:szCs w:val="28"/>
          <w:lang w:eastAsia="ar-SA"/>
        </w:rPr>
      </w:pPr>
      <w:r w:rsidRPr="00D33FFC">
        <w:rPr>
          <w:rFonts w:ascii="Times New Roman" w:eastAsia="Times New Roman" w:hAnsi="Times New Roman" w:cs="Times New Roman"/>
          <w:b/>
          <w:color w:val="000000"/>
          <w:sz w:val="28"/>
          <w:szCs w:val="28"/>
          <w:lang w:eastAsia="ar-SA"/>
        </w:rPr>
        <w:t>Статья 12.</w:t>
      </w:r>
      <w:r w:rsidRPr="00D33FFC">
        <w:rPr>
          <w:rFonts w:ascii="Times New Roman" w:eastAsia="Times New Roman" w:hAnsi="Times New Roman" w:cs="Times New Roman"/>
          <w:b/>
          <w:color w:val="000000"/>
          <w:sz w:val="28"/>
          <w:szCs w:val="28"/>
          <w:lang w:eastAsia="ar-SA"/>
        </w:rPr>
        <w:tab/>
        <w:t>Образовательные программы</w:t>
      </w:r>
    </w:p>
    <w:p w:rsidR="00D22D90" w:rsidRPr="00D33FFC" w:rsidRDefault="00D22D90" w:rsidP="00D22D90">
      <w:pPr>
        <w:spacing w:after="0" w:line="360" w:lineRule="atLeast"/>
        <w:ind w:firstLine="700"/>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П. 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D22D90" w:rsidRPr="00D33FFC" w:rsidRDefault="00D22D90" w:rsidP="00D22D90">
      <w:pPr>
        <w:widowControl w:val="0"/>
        <w:suppressAutoHyphens/>
        <w:spacing w:after="0" w:line="240" w:lineRule="auto"/>
        <w:ind w:left="2977" w:hanging="2268"/>
        <w:rPr>
          <w:rFonts w:ascii="Times New Roman" w:eastAsia="Times New Roman" w:hAnsi="Times New Roman" w:cs="Times New Roman"/>
          <w:color w:val="000000"/>
          <w:sz w:val="28"/>
          <w:szCs w:val="28"/>
          <w:lang w:eastAsia="ar-SA"/>
        </w:rPr>
      </w:pPr>
      <w:r w:rsidRPr="00D33FFC">
        <w:rPr>
          <w:rFonts w:ascii="Times New Roman" w:eastAsia="Times New Roman" w:hAnsi="Times New Roman" w:cs="Times New Roman"/>
          <w:b/>
          <w:color w:val="000000"/>
          <w:sz w:val="28"/>
          <w:szCs w:val="28"/>
          <w:lang w:eastAsia="ar-SA"/>
        </w:rPr>
        <w:t>Статья 28.</w:t>
      </w:r>
      <w:r w:rsidRPr="00D33FFC">
        <w:rPr>
          <w:rFonts w:ascii="Times New Roman" w:eastAsia="Times New Roman" w:hAnsi="Times New Roman" w:cs="Times New Roman"/>
          <w:b/>
          <w:color w:val="000000"/>
          <w:sz w:val="28"/>
          <w:szCs w:val="28"/>
          <w:lang w:eastAsia="ar-SA"/>
        </w:rPr>
        <w:tab/>
      </w:r>
      <w:r w:rsidRPr="00D33FFC">
        <w:rPr>
          <w:rFonts w:ascii="Times New Roman" w:eastAsia="Times New Roman" w:hAnsi="Times New Roman" w:cs="Times New Roman"/>
          <w:color w:val="000000"/>
          <w:sz w:val="28"/>
          <w:szCs w:val="28"/>
          <w:lang w:eastAsia="ar-SA"/>
        </w:rPr>
        <w:t>Компетенция, права, обязанности и ответственность образовательной организации</w:t>
      </w:r>
    </w:p>
    <w:p w:rsidR="00D22D90" w:rsidRPr="00D33FFC" w:rsidRDefault="00D22D90" w:rsidP="00D22D90">
      <w:pPr>
        <w:tabs>
          <w:tab w:val="left" w:pos="1260"/>
        </w:tabs>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3. К компетенции образовательной организации в установленной сфере деятельности относятся:</w:t>
      </w:r>
    </w:p>
    <w:p w:rsidR="00D22D90" w:rsidRPr="00D33FFC" w:rsidRDefault="00D22D90" w:rsidP="00D22D90">
      <w:pPr>
        <w:tabs>
          <w:tab w:val="left" w:pos="1260"/>
        </w:tabs>
        <w:spacing w:after="0"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6) разработка и утверждение образовательных программ образовательной организации).</w:t>
      </w:r>
    </w:p>
    <w:p w:rsidR="00D22D90" w:rsidRPr="00D33FFC" w:rsidRDefault="00D22D90" w:rsidP="00D22D90">
      <w:pPr>
        <w:tabs>
          <w:tab w:val="left" w:pos="1260"/>
        </w:tabs>
        <w:spacing w:after="0" w:line="240" w:lineRule="auto"/>
        <w:jc w:val="both"/>
        <w:rPr>
          <w:rFonts w:ascii="Times New Roman" w:eastAsia="Calibri" w:hAnsi="Times New Roman" w:cs="Times New Roman"/>
          <w:color w:val="000000"/>
          <w:sz w:val="28"/>
          <w:szCs w:val="28"/>
        </w:rPr>
      </w:pPr>
    </w:p>
    <w:p w:rsidR="00D22D90" w:rsidRPr="00D33FFC" w:rsidRDefault="00D22D90" w:rsidP="00D22D90">
      <w:pPr>
        <w:spacing w:line="240" w:lineRule="auto"/>
        <w:jc w:val="both"/>
        <w:rPr>
          <w:rFonts w:ascii="Times New Roman" w:eastAsia="Calibri" w:hAnsi="Times New Roman" w:cs="Times New Roman"/>
          <w:color w:val="000000"/>
          <w:sz w:val="28"/>
          <w:szCs w:val="28"/>
        </w:rPr>
      </w:pPr>
    </w:p>
    <w:p w:rsidR="00D22D90" w:rsidRPr="00D33FFC" w:rsidRDefault="00D22D90" w:rsidP="00D22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b/>
          <w:bCs/>
          <w:color w:val="000000"/>
          <w:sz w:val="28"/>
          <w:szCs w:val="28"/>
          <w:lang w:eastAsia="ru-RU"/>
        </w:rPr>
        <w:t>Статья 48. Обязанности и ответственность педагогических работников</w:t>
      </w:r>
    </w:p>
    <w:p w:rsidR="00D22D90" w:rsidRPr="00D33FFC" w:rsidRDefault="00D22D90" w:rsidP="00D22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1. Педагогические работники обязаны:</w:t>
      </w:r>
    </w:p>
    <w:p w:rsidR="00D22D90" w:rsidRPr="00D33FFC" w:rsidRDefault="00D22D90" w:rsidP="00D22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22D90" w:rsidRPr="00D33FFC" w:rsidRDefault="00D22D90" w:rsidP="00D22D90">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33FFC">
        <w:rPr>
          <w:rFonts w:ascii="Times New Roman" w:eastAsia="Times New Roman" w:hAnsi="Times New Roman" w:cs="Times New Roman"/>
          <w:b/>
          <w:color w:val="000000"/>
          <w:sz w:val="28"/>
          <w:szCs w:val="28"/>
          <w:lang w:eastAsia="ru-RU"/>
        </w:rPr>
        <w:t>2) соблюдать правовые, нравственные и этические нормы, следовать требованиям профессиональной этики;</w:t>
      </w:r>
    </w:p>
    <w:p w:rsidR="00D22D90" w:rsidRPr="00D33FFC" w:rsidRDefault="00D22D90" w:rsidP="00D22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3) уважать честь и достоинство обучающихся и других участников образовательных отношений;</w:t>
      </w:r>
    </w:p>
    <w:p w:rsidR="00D22D90" w:rsidRPr="00D33FFC" w:rsidRDefault="00D22D90" w:rsidP="00D22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22D90" w:rsidRPr="00D33FFC" w:rsidRDefault="00D22D90" w:rsidP="00D22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5) применять педагогически обоснованные и обеспечивающие высокое качество образования формы, методы обучения и воспитания;</w:t>
      </w:r>
    </w:p>
    <w:p w:rsidR="00D22D90" w:rsidRPr="00D33FFC" w:rsidRDefault="00D22D90" w:rsidP="00D22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lastRenderedPageBreak/>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22D90" w:rsidRPr="00D33FFC" w:rsidRDefault="00D22D90" w:rsidP="00D22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7) систематически повышать свой профессиональный уровень;</w:t>
      </w:r>
    </w:p>
    <w:p w:rsidR="00D22D90" w:rsidRPr="00D33FFC" w:rsidRDefault="00D22D90" w:rsidP="00D22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8) проходить аттестацию на соответствие занимаемой должности в порядке, установленном законодательством об образовании;</w:t>
      </w:r>
    </w:p>
    <w:p w:rsidR="00D22D90" w:rsidRPr="00D33FFC" w:rsidRDefault="00D22D90" w:rsidP="00D22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22D90" w:rsidRPr="00D33FFC" w:rsidRDefault="00D22D90" w:rsidP="00D22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D22D90" w:rsidRPr="00D33FFC" w:rsidRDefault="00D22D90" w:rsidP="00D22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22D90" w:rsidRPr="00D33FFC" w:rsidRDefault="00D22D90" w:rsidP="00D22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22D90" w:rsidRPr="00D33FFC" w:rsidRDefault="00D22D90" w:rsidP="00D22D90">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33FFC">
        <w:rPr>
          <w:rFonts w:ascii="Times New Roman" w:eastAsia="Times New Roman" w:hAnsi="Times New Roman" w:cs="Times New Roman"/>
          <w:color w:val="000000"/>
          <w:sz w:val="28"/>
          <w:szCs w:val="28"/>
          <w:lang w:eastAsia="ru-RU"/>
        </w:rPr>
        <w:t xml:space="preserve">3. Педагогическим работникам запрещается использовать образовательную деятельность для </w:t>
      </w:r>
      <w:r w:rsidRPr="00D33FFC">
        <w:rPr>
          <w:rFonts w:ascii="Times New Roman" w:eastAsia="Times New Roman" w:hAnsi="Times New Roman" w:cs="Times New Roman"/>
          <w:b/>
          <w:color w:val="000000"/>
          <w:sz w:val="28"/>
          <w:szCs w:val="28"/>
          <w:lang w:eastAsia="ru-RU"/>
        </w:rPr>
        <w:t>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22D90" w:rsidRPr="00D33FFC" w:rsidRDefault="00D22D90" w:rsidP="00D22D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3FFC">
        <w:rPr>
          <w:rFonts w:ascii="Times New Roman" w:eastAsia="Times New Roman" w:hAnsi="Times New Roman" w:cs="Times New Roman"/>
          <w:color w:val="000000"/>
          <w:sz w:val="28"/>
          <w:szCs w:val="28"/>
          <w:lang w:eastAsia="ru-RU"/>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w:t>
      </w:r>
      <w:r w:rsidRPr="00D33FFC">
        <w:rPr>
          <w:rFonts w:ascii="Times New Roman" w:eastAsia="Times New Roman" w:hAnsi="Times New Roman" w:cs="Times New Roman"/>
          <w:color w:val="000000"/>
          <w:sz w:val="28"/>
          <w:szCs w:val="28"/>
          <w:lang w:eastAsia="ru-RU"/>
        </w:rPr>
        <w:lastRenderedPageBreak/>
        <w:t>предусмотренных частью 1 настоящей статьи, учитывается при прохождении ими аттестации.</w:t>
      </w:r>
    </w:p>
    <w:p w:rsidR="00D22D90" w:rsidRPr="00D33FFC" w:rsidRDefault="00D22D90" w:rsidP="00D22D90">
      <w:pPr>
        <w:tabs>
          <w:tab w:val="left" w:pos="1260"/>
        </w:tabs>
        <w:spacing w:line="240" w:lineRule="auto"/>
        <w:jc w:val="both"/>
        <w:rPr>
          <w:rFonts w:ascii="Times New Roman" w:eastAsia="Calibri" w:hAnsi="Times New Roman" w:cs="Times New Roman"/>
          <w:color w:val="000000"/>
          <w:sz w:val="28"/>
          <w:szCs w:val="28"/>
        </w:rPr>
      </w:pPr>
    </w:p>
    <w:p w:rsidR="00D22D90" w:rsidRPr="00D33FFC" w:rsidRDefault="00D22D90" w:rsidP="00D22D90">
      <w:pPr>
        <w:spacing w:line="240" w:lineRule="auto"/>
        <w:ind w:left="2835" w:hanging="1843"/>
        <w:jc w:val="both"/>
        <w:rPr>
          <w:rFonts w:ascii="Times New Roman" w:eastAsia="Calibri" w:hAnsi="Times New Roman" w:cs="Times New Roman"/>
          <w:b/>
          <w:bCs/>
          <w:color w:val="000000"/>
          <w:sz w:val="28"/>
          <w:szCs w:val="28"/>
        </w:rPr>
      </w:pPr>
      <w:r w:rsidRPr="00D33FFC">
        <w:rPr>
          <w:rFonts w:ascii="Times New Roman" w:eastAsia="Calibri" w:hAnsi="Times New Roman" w:cs="Times New Roman"/>
          <w:b/>
          <w:color w:val="000000"/>
          <w:sz w:val="28"/>
          <w:szCs w:val="28"/>
        </w:rPr>
        <w:t>Статья 87.</w:t>
      </w:r>
      <w:r w:rsidRPr="00D33FFC">
        <w:rPr>
          <w:rFonts w:ascii="Times New Roman" w:eastAsia="Calibri" w:hAnsi="Times New Roman" w:cs="Times New Roman"/>
          <w:b/>
          <w:color w:val="000000"/>
          <w:sz w:val="28"/>
          <w:szCs w:val="28"/>
        </w:rPr>
        <w:tab/>
      </w:r>
      <w:r w:rsidRPr="00D33FFC">
        <w:rPr>
          <w:rFonts w:ascii="Times New Roman" w:eastAsia="Calibri" w:hAnsi="Times New Roman" w:cs="Times New Roman"/>
          <w:b/>
          <w:bCs/>
          <w:color w:val="000000"/>
          <w:sz w:val="28"/>
          <w:szCs w:val="28"/>
        </w:rPr>
        <w:tab/>
        <w:t>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D22D90" w:rsidRPr="00D33FFC" w:rsidRDefault="00D22D90" w:rsidP="00D22D90">
      <w:pPr>
        <w:spacing w:line="240" w:lineRule="auto"/>
        <w:jc w:val="both"/>
        <w:rPr>
          <w:rFonts w:ascii="Times New Roman" w:eastAsia="Calibri" w:hAnsi="Times New Roman" w:cs="Times New Roman"/>
          <w:color w:val="000000"/>
          <w:spacing w:val="-6"/>
          <w:sz w:val="28"/>
          <w:szCs w:val="28"/>
        </w:rPr>
      </w:pPr>
    </w:p>
    <w:p w:rsidR="00D22D90" w:rsidRPr="00D33FFC" w:rsidRDefault="00D22D90" w:rsidP="00D22D90">
      <w:pPr>
        <w:spacing w:line="240" w:lineRule="auto"/>
        <w:jc w:val="both"/>
        <w:rPr>
          <w:rFonts w:ascii="Times New Roman" w:eastAsia="Calibri" w:hAnsi="Times New Roman" w:cs="Times New Roman"/>
          <w:b/>
          <w:color w:val="000000"/>
          <w:sz w:val="28"/>
          <w:szCs w:val="28"/>
        </w:rPr>
      </w:pPr>
      <w:r w:rsidRPr="00D33FFC">
        <w:rPr>
          <w:rFonts w:ascii="Times New Roman" w:eastAsia="Calibri" w:hAnsi="Times New Roman" w:cs="Times New Roman"/>
          <w:color w:val="000000"/>
          <w:sz w:val="28"/>
          <w:szCs w:val="28"/>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w:t>
      </w:r>
      <w:r w:rsidRPr="00D33FFC">
        <w:rPr>
          <w:rFonts w:ascii="Times New Roman" w:eastAsia="Calibri" w:hAnsi="Times New Roman" w:cs="Times New Roman"/>
          <w:b/>
          <w:color w:val="000000"/>
          <w:sz w:val="28"/>
          <w:szCs w:val="28"/>
        </w:rPr>
        <w:t>могут быть</w:t>
      </w:r>
      <w:r w:rsidRPr="00D33FFC">
        <w:rPr>
          <w:rFonts w:ascii="Times New Roman" w:eastAsia="Calibri" w:hAnsi="Times New Roman" w:cs="Times New Roman"/>
          <w:color w:val="000000"/>
          <w:sz w:val="28"/>
          <w:szCs w:val="28"/>
        </w:rPr>
        <w:t xml:space="preserve">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w:t>
      </w:r>
      <w:r w:rsidRPr="00D33FFC">
        <w:rPr>
          <w:rFonts w:ascii="Times New Roman" w:eastAsia="Calibri" w:hAnsi="Times New Roman" w:cs="Times New Roman"/>
          <w:b/>
          <w:color w:val="000000"/>
          <w:sz w:val="28"/>
          <w:szCs w:val="28"/>
        </w:rPr>
        <w:t>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D22D90" w:rsidRPr="00D33FFC" w:rsidRDefault="00D22D90" w:rsidP="00D22D90">
      <w:pPr>
        <w:spacing w:line="240" w:lineRule="auto"/>
        <w:jc w:val="both"/>
        <w:rPr>
          <w:rFonts w:ascii="Times New Roman" w:eastAsia="Calibri" w:hAnsi="Times New Roman" w:cs="Times New Roman"/>
          <w:b/>
          <w:color w:val="000000"/>
          <w:sz w:val="28"/>
          <w:szCs w:val="28"/>
        </w:rPr>
      </w:pPr>
      <w:r w:rsidRPr="00D33FFC">
        <w:rPr>
          <w:rFonts w:ascii="Times New Roman" w:eastAsia="Calibri" w:hAnsi="Times New Roman" w:cs="Times New Roman"/>
          <w:color w:val="000000"/>
          <w:sz w:val="28"/>
          <w:szCs w:val="28"/>
        </w:rPr>
        <w:t>2. Выбор одного из учебных предметов, курсов, дисциплин (модулей), включенных в основные общеобразовательные программы</w:t>
      </w:r>
      <w:r w:rsidRPr="00D33FFC">
        <w:rPr>
          <w:rFonts w:ascii="Times New Roman" w:eastAsia="Calibri" w:hAnsi="Times New Roman" w:cs="Times New Roman"/>
          <w:b/>
          <w:color w:val="000000"/>
          <w:sz w:val="28"/>
          <w:szCs w:val="28"/>
        </w:rPr>
        <w:t>, осуществляется родителями (законными представителями) обучающихся.</w:t>
      </w:r>
    </w:p>
    <w:p w:rsidR="00D22D90" w:rsidRPr="00D33FFC" w:rsidRDefault="00D22D90" w:rsidP="00D22D90">
      <w:pPr>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3. </w:t>
      </w:r>
      <w:r w:rsidRPr="00D33FFC">
        <w:rPr>
          <w:rFonts w:ascii="Times New Roman" w:eastAsia="Calibri" w:hAnsi="Times New Roman" w:cs="Times New Roman"/>
          <w:b/>
          <w:color w:val="000000"/>
          <w:sz w:val="28"/>
          <w:szCs w:val="28"/>
        </w:rPr>
        <w:t>Примерные основные образовательные программы в части</w:t>
      </w:r>
      <w:r w:rsidRPr="00D33FFC">
        <w:rPr>
          <w:rFonts w:ascii="Times New Roman" w:eastAsia="Calibri" w:hAnsi="Times New Roman" w:cs="Times New Roman"/>
          <w:color w:val="000000"/>
          <w:sz w:val="28"/>
          <w:szCs w:val="28"/>
        </w:rPr>
        <w:t xml:space="preserve">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w:t>
      </w:r>
      <w:r w:rsidRPr="00D33FFC">
        <w:rPr>
          <w:rFonts w:ascii="Times New Roman" w:eastAsia="Calibri" w:hAnsi="Times New Roman" w:cs="Times New Roman"/>
          <w:b/>
          <w:color w:val="000000"/>
          <w:sz w:val="28"/>
          <w:szCs w:val="28"/>
        </w:rPr>
        <w:t xml:space="preserve">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w:t>
      </w:r>
      <w:r w:rsidRPr="00D33FFC">
        <w:rPr>
          <w:rFonts w:ascii="Times New Roman" w:eastAsia="Calibri" w:hAnsi="Times New Roman" w:cs="Times New Roman"/>
          <w:color w:val="000000"/>
          <w:sz w:val="28"/>
          <w:szCs w:val="28"/>
        </w:rPr>
        <w:t xml:space="preserve">предусмотренном </w:t>
      </w:r>
      <w:hyperlink r:id="rId6" w:history="1">
        <w:r w:rsidRPr="00D33FFC">
          <w:rPr>
            <w:rFonts w:ascii="Times New Roman" w:eastAsia="Calibri" w:hAnsi="Times New Roman" w:cs="Times New Roman"/>
            <w:color w:val="000000"/>
            <w:sz w:val="28"/>
            <w:szCs w:val="28"/>
            <w:u w:val="single"/>
          </w:rPr>
          <w:t>частью 11 статьи 1</w:t>
        </w:r>
      </w:hyperlink>
      <w:r w:rsidRPr="00D33FFC">
        <w:rPr>
          <w:rFonts w:ascii="Times New Roman" w:eastAsia="Calibri" w:hAnsi="Times New Roman" w:cs="Times New Roman"/>
          <w:color w:val="000000"/>
          <w:sz w:val="28"/>
          <w:szCs w:val="28"/>
        </w:rPr>
        <w:t>2 настоящего Федерального закона.</w:t>
      </w:r>
    </w:p>
    <w:p w:rsidR="00D22D90" w:rsidRPr="00D33FFC" w:rsidRDefault="00D22D90" w:rsidP="00D22D90">
      <w:pPr>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4.</w:t>
      </w:r>
      <w:r w:rsidRPr="00D33FFC">
        <w:rPr>
          <w:rFonts w:ascii="Times New Roman" w:eastAsia="Calibri" w:hAnsi="Times New Roman" w:cs="Times New Roman"/>
          <w:color w:val="000000"/>
          <w:sz w:val="28"/>
          <w:szCs w:val="28"/>
          <w:lang w:val="en-US"/>
        </w:rPr>
        <w:t> </w:t>
      </w:r>
      <w:r w:rsidRPr="00D33FFC">
        <w:rPr>
          <w:rFonts w:ascii="Times New Roman" w:eastAsia="Calibri" w:hAnsi="Times New Roman" w:cs="Times New Roman"/>
          <w:color w:val="000000"/>
          <w:sz w:val="28"/>
          <w:szCs w:val="28"/>
        </w:rPr>
        <w:t xml:space="preserve">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w:t>
      </w:r>
      <w:r w:rsidRPr="00D33FFC">
        <w:rPr>
          <w:rFonts w:ascii="Times New Roman" w:eastAsia="Calibri" w:hAnsi="Times New Roman" w:cs="Times New Roman"/>
          <w:b/>
          <w:color w:val="000000"/>
          <w:sz w:val="28"/>
          <w:szCs w:val="28"/>
        </w:rPr>
        <w:t>по направлениям подготовки в области теологии,</w:t>
      </w:r>
      <w:r w:rsidRPr="00D33FFC">
        <w:rPr>
          <w:rFonts w:ascii="Times New Roman" w:eastAsia="Calibri" w:hAnsi="Times New Roman" w:cs="Times New Roman"/>
          <w:color w:val="000000"/>
          <w:sz w:val="28"/>
          <w:szCs w:val="28"/>
        </w:rPr>
        <w:t xml:space="preserve"> при разработке этих образовательных программ учитывают примерные основные образовательные программы </w:t>
      </w:r>
      <w:r w:rsidRPr="00D33FFC">
        <w:rPr>
          <w:rFonts w:ascii="Times New Roman" w:eastAsia="Calibri" w:hAnsi="Times New Roman" w:cs="Times New Roman"/>
          <w:b/>
          <w:color w:val="000000"/>
          <w:sz w:val="28"/>
          <w:szCs w:val="28"/>
        </w:rPr>
        <w:t>высшего образования по направлениям подготовки в области теологии</w:t>
      </w:r>
      <w:r w:rsidRPr="00D33FFC">
        <w:rPr>
          <w:rFonts w:ascii="Times New Roman" w:eastAsia="Calibri" w:hAnsi="Times New Roman" w:cs="Times New Roman"/>
          <w:color w:val="000000"/>
          <w:sz w:val="28"/>
          <w:szCs w:val="28"/>
        </w:rPr>
        <w:t xml:space="preserve">, прошедшие экспертизу в соответствии с </w:t>
      </w:r>
      <w:hyperlink r:id="rId7" w:history="1">
        <w:r w:rsidRPr="00D33FFC">
          <w:rPr>
            <w:rFonts w:ascii="Times New Roman" w:eastAsia="Calibri" w:hAnsi="Times New Roman" w:cs="Times New Roman"/>
            <w:color w:val="000000"/>
            <w:sz w:val="28"/>
            <w:szCs w:val="28"/>
            <w:u w:val="single"/>
          </w:rPr>
          <w:t>частью 11 статьи 1</w:t>
        </w:r>
      </w:hyperlink>
      <w:r w:rsidRPr="00D33FFC">
        <w:rPr>
          <w:rFonts w:ascii="Times New Roman" w:eastAsia="Calibri" w:hAnsi="Times New Roman" w:cs="Times New Roman"/>
          <w:color w:val="000000"/>
          <w:sz w:val="28"/>
          <w:szCs w:val="28"/>
        </w:rPr>
        <w:t>2 настоящего Федерального закона.</w:t>
      </w:r>
    </w:p>
    <w:p w:rsidR="00D22D90" w:rsidRPr="00D33FFC" w:rsidRDefault="00D22D90" w:rsidP="00D22D90">
      <w:pPr>
        <w:spacing w:line="240" w:lineRule="auto"/>
        <w:jc w:val="both"/>
        <w:rPr>
          <w:rFonts w:ascii="Times New Roman" w:eastAsia="Calibri" w:hAnsi="Times New Roman" w:cs="Times New Roman"/>
          <w:b/>
          <w:color w:val="000000"/>
          <w:sz w:val="28"/>
          <w:szCs w:val="28"/>
        </w:rPr>
      </w:pPr>
      <w:r w:rsidRPr="00D33FFC">
        <w:rPr>
          <w:rFonts w:ascii="Times New Roman" w:eastAsia="Calibri" w:hAnsi="Times New Roman" w:cs="Times New Roman"/>
          <w:color w:val="000000"/>
          <w:sz w:val="28"/>
          <w:szCs w:val="28"/>
        </w:rPr>
        <w:lastRenderedPageBreak/>
        <w:t>5.</w:t>
      </w:r>
      <w:r w:rsidRPr="00D33FFC">
        <w:rPr>
          <w:rFonts w:ascii="Times New Roman" w:eastAsia="Calibri" w:hAnsi="Times New Roman" w:cs="Times New Roman"/>
          <w:color w:val="000000"/>
          <w:sz w:val="28"/>
          <w:szCs w:val="28"/>
          <w:lang w:val="en-US"/>
        </w:rPr>
        <w:t> </w:t>
      </w:r>
      <w:r w:rsidRPr="00D33FFC">
        <w:rPr>
          <w:rFonts w:ascii="Times New Roman" w:eastAsia="Calibri" w:hAnsi="Times New Roman" w:cs="Times New Roman"/>
          <w:color w:val="000000"/>
          <w:sz w:val="28"/>
          <w:szCs w:val="28"/>
        </w:rPr>
        <w:t xml:space="preserve">Учебные предметы, курсы, дисциплины (модули) </w:t>
      </w:r>
      <w:r w:rsidRPr="00D33FFC">
        <w:rPr>
          <w:rFonts w:ascii="Times New Roman" w:eastAsia="Calibri" w:hAnsi="Times New Roman" w:cs="Times New Roman"/>
          <w:b/>
          <w:color w:val="000000"/>
          <w:sz w:val="28"/>
          <w:szCs w:val="28"/>
        </w:rPr>
        <w:t>в области теологии преподаются педагогическими работниками</w:t>
      </w:r>
      <w:r w:rsidRPr="00D33FFC">
        <w:rPr>
          <w:rFonts w:ascii="Times New Roman" w:eastAsia="Calibri" w:hAnsi="Times New Roman" w:cs="Times New Roman"/>
          <w:color w:val="000000"/>
          <w:sz w:val="28"/>
          <w:szCs w:val="28"/>
        </w:rPr>
        <w:t xml:space="preserve"> из числа </w:t>
      </w:r>
      <w:r w:rsidRPr="00D33FFC">
        <w:rPr>
          <w:rFonts w:ascii="Times New Roman" w:eastAsia="Calibri" w:hAnsi="Times New Roman" w:cs="Times New Roman"/>
          <w:b/>
          <w:color w:val="000000"/>
          <w:sz w:val="28"/>
          <w:szCs w:val="28"/>
        </w:rPr>
        <w:t>рекомендованных соответствующей централизованной религиозной организацией.</w:t>
      </w:r>
    </w:p>
    <w:p w:rsidR="00D22D90" w:rsidRPr="00D33FFC" w:rsidRDefault="00D22D90" w:rsidP="00D22D90">
      <w:pPr>
        <w:spacing w:line="240" w:lineRule="auto"/>
        <w:jc w:val="both"/>
        <w:rPr>
          <w:rFonts w:ascii="Times New Roman" w:eastAsia="Calibri" w:hAnsi="Times New Roman" w:cs="Times New Roman"/>
          <w:b/>
          <w:color w:val="000000"/>
          <w:sz w:val="28"/>
          <w:szCs w:val="28"/>
        </w:rPr>
      </w:pPr>
      <w:r w:rsidRPr="00D33FFC">
        <w:rPr>
          <w:rFonts w:ascii="Times New Roman" w:eastAsia="Calibri" w:hAnsi="Times New Roman" w:cs="Times New Roman"/>
          <w:color w:val="000000"/>
          <w:sz w:val="28"/>
          <w:szCs w:val="28"/>
        </w:rPr>
        <w:t>6.</w:t>
      </w:r>
      <w:r w:rsidRPr="00D33FFC">
        <w:rPr>
          <w:rFonts w:ascii="Times New Roman" w:eastAsia="Calibri" w:hAnsi="Times New Roman" w:cs="Times New Roman"/>
          <w:color w:val="000000"/>
          <w:sz w:val="28"/>
          <w:szCs w:val="28"/>
          <w:lang w:val="en-US"/>
        </w:rPr>
        <w:t> </w:t>
      </w:r>
      <w:r w:rsidRPr="00D33FFC">
        <w:rPr>
          <w:rFonts w:ascii="Times New Roman" w:eastAsia="Calibri" w:hAnsi="Times New Roman" w:cs="Times New Roman"/>
          <w:color w:val="000000"/>
          <w:sz w:val="28"/>
          <w:szCs w:val="28"/>
        </w:rPr>
        <w:t xml:space="preserve">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w:t>
      </w:r>
      <w:r w:rsidRPr="00D33FFC">
        <w:rPr>
          <w:rFonts w:ascii="Times New Roman" w:eastAsia="Calibri" w:hAnsi="Times New Roman" w:cs="Times New Roman"/>
          <w:b/>
          <w:color w:val="000000"/>
          <w:sz w:val="28"/>
          <w:szCs w:val="28"/>
        </w:rPr>
        <w:t>в области теологии привлекаются соответствующие централизованные религиозные организации.</w:t>
      </w:r>
    </w:p>
    <w:p w:rsidR="00D22D90" w:rsidRPr="00D33FFC" w:rsidRDefault="00D22D90" w:rsidP="00D22D90">
      <w:pPr>
        <w:spacing w:line="240" w:lineRule="auto"/>
        <w:jc w:val="both"/>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Примечание:</w:t>
      </w:r>
    </w:p>
    <w:p w:rsidR="00D22D90" w:rsidRPr="00D33FFC" w:rsidRDefault="00D22D90" w:rsidP="00D22D90">
      <w:pPr>
        <w:spacing w:line="240" w:lineRule="auto"/>
        <w:jc w:val="both"/>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В сфере учебно-методического обеспечения ОУ НСО:</w:t>
      </w:r>
    </w:p>
    <w:p w:rsidR="00D22D90" w:rsidRPr="00D33FFC" w:rsidRDefault="00D22D90" w:rsidP="00D22D90">
      <w:pPr>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b/>
          <w:color w:val="000000"/>
          <w:sz w:val="28"/>
          <w:szCs w:val="28"/>
        </w:rPr>
        <w:t xml:space="preserve"> Федеральный</w:t>
      </w:r>
      <w:r w:rsidRPr="00D33FFC">
        <w:rPr>
          <w:rFonts w:ascii="Times New Roman" w:eastAsia="Calibri" w:hAnsi="Times New Roman" w:cs="Times New Roman"/>
          <w:color w:val="000000"/>
          <w:sz w:val="28"/>
          <w:szCs w:val="28"/>
        </w:rPr>
        <w:t xml:space="preserve"> </w:t>
      </w:r>
      <w:r w:rsidRPr="00D33FFC">
        <w:rPr>
          <w:rFonts w:ascii="Times New Roman" w:eastAsia="Calibri" w:hAnsi="Times New Roman" w:cs="Times New Roman"/>
          <w:b/>
          <w:color w:val="000000"/>
          <w:sz w:val="28"/>
          <w:szCs w:val="28"/>
        </w:rPr>
        <w:t>уровень</w:t>
      </w:r>
      <w:r w:rsidRPr="00D33FFC">
        <w:rPr>
          <w:rFonts w:ascii="Times New Roman" w:eastAsia="Calibri" w:hAnsi="Times New Roman" w:cs="Times New Roman"/>
          <w:color w:val="000000"/>
          <w:sz w:val="28"/>
          <w:szCs w:val="28"/>
        </w:rPr>
        <w:t xml:space="preserve">: Согласно федеральному перечню учебников 12/13 </w:t>
      </w:r>
      <w:proofErr w:type="spellStart"/>
      <w:r w:rsidRPr="00D33FFC">
        <w:rPr>
          <w:rFonts w:ascii="Times New Roman" w:eastAsia="Calibri" w:hAnsi="Times New Roman" w:cs="Times New Roman"/>
          <w:color w:val="000000"/>
          <w:sz w:val="28"/>
          <w:szCs w:val="28"/>
        </w:rPr>
        <w:t>уч.г</w:t>
      </w:r>
      <w:proofErr w:type="spellEnd"/>
      <w:r w:rsidRPr="00D33FFC">
        <w:rPr>
          <w:rFonts w:ascii="Times New Roman" w:eastAsia="Calibri" w:hAnsi="Times New Roman" w:cs="Times New Roman"/>
          <w:color w:val="000000"/>
          <w:sz w:val="28"/>
          <w:szCs w:val="28"/>
        </w:rPr>
        <w:t xml:space="preserve">.; 13/14 </w:t>
      </w:r>
      <w:proofErr w:type="spellStart"/>
      <w:r w:rsidRPr="00D33FFC">
        <w:rPr>
          <w:rFonts w:ascii="Times New Roman" w:eastAsia="Calibri" w:hAnsi="Times New Roman" w:cs="Times New Roman"/>
          <w:color w:val="000000"/>
          <w:sz w:val="28"/>
          <w:szCs w:val="28"/>
        </w:rPr>
        <w:t>уч.г</w:t>
      </w:r>
      <w:proofErr w:type="spellEnd"/>
      <w:r w:rsidRPr="00D33FFC">
        <w:rPr>
          <w:rFonts w:ascii="Times New Roman" w:eastAsia="Calibri" w:hAnsi="Times New Roman" w:cs="Times New Roman"/>
          <w:color w:val="000000"/>
          <w:sz w:val="28"/>
          <w:szCs w:val="28"/>
        </w:rPr>
        <w:t xml:space="preserve">.: УМК «Основы религиозных культур и светской этики», модуль «Основы православной культуры» автор Кураев А.В., </w:t>
      </w:r>
      <w:r w:rsidRPr="00D33FFC">
        <w:rPr>
          <w:rFonts w:ascii="Times New Roman" w:eastAsia="Calibri" w:hAnsi="Times New Roman" w:cs="Times New Roman"/>
          <w:b/>
          <w:color w:val="000000"/>
          <w:sz w:val="28"/>
          <w:szCs w:val="28"/>
        </w:rPr>
        <w:t>прошедший экспертизу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w:t>
      </w:r>
      <w:r w:rsidRPr="00D33FFC">
        <w:rPr>
          <w:rFonts w:ascii="Times New Roman" w:eastAsia="Calibri" w:hAnsi="Times New Roman" w:cs="Times New Roman"/>
          <w:color w:val="000000"/>
          <w:sz w:val="28"/>
          <w:szCs w:val="28"/>
        </w:rPr>
        <w:t>:</w:t>
      </w:r>
    </w:p>
    <w:p w:rsidR="00D22D90" w:rsidRPr="00D33FFC" w:rsidRDefault="00D22D90" w:rsidP="00D22D90">
      <w:pPr>
        <w:spacing w:line="240" w:lineRule="auto"/>
        <w:jc w:val="both"/>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 xml:space="preserve">Дополнительная литература (экспертиза </w:t>
      </w:r>
      <w:proofErr w:type="spellStart"/>
      <w:r w:rsidRPr="00D33FFC">
        <w:rPr>
          <w:rFonts w:ascii="Times New Roman" w:eastAsia="Calibri" w:hAnsi="Times New Roman" w:cs="Times New Roman"/>
          <w:b/>
          <w:color w:val="000000"/>
          <w:sz w:val="28"/>
          <w:szCs w:val="28"/>
        </w:rPr>
        <w:t>НИПКиПРО</w:t>
      </w:r>
      <w:proofErr w:type="spellEnd"/>
      <w:r w:rsidRPr="00D33FFC">
        <w:rPr>
          <w:rFonts w:ascii="Times New Roman" w:eastAsia="Calibri" w:hAnsi="Times New Roman" w:cs="Times New Roman"/>
          <w:b/>
          <w:color w:val="000000"/>
          <w:sz w:val="28"/>
          <w:szCs w:val="28"/>
        </w:rPr>
        <w:t>):</w:t>
      </w:r>
    </w:p>
    <w:p w:rsidR="00D22D90" w:rsidRPr="00D33FFC" w:rsidRDefault="00D22D90" w:rsidP="00D22D90">
      <w:pPr>
        <w:jc w:val="right"/>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Приложение 6.</w:t>
      </w:r>
    </w:p>
    <w:p w:rsidR="00D22D90" w:rsidRPr="00D33FFC" w:rsidRDefault="00D22D90" w:rsidP="00D22D90">
      <w:pPr>
        <w:jc w:val="center"/>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 xml:space="preserve">Примерные темы для обсуждения на августовских совещаниях </w:t>
      </w:r>
    </w:p>
    <w:p w:rsidR="00D22D90" w:rsidRPr="00D33FFC" w:rsidRDefault="00D22D90" w:rsidP="00D22D90">
      <w:pPr>
        <w:jc w:val="center"/>
        <w:rPr>
          <w:rFonts w:ascii="Times New Roman" w:eastAsia="Calibri" w:hAnsi="Times New Roman" w:cs="Times New Roman"/>
          <w:b/>
          <w:color w:val="000000"/>
          <w:sz w:val="28"/>
          <w:szCs w:val="28"/>
        </w:rPr>
      </w:pPr>
      <w:r w:rsidRPr="00D33FFC">
        <w:rPr>
          <w:rFonts w:ascii="Times New Roman" w:eastAsia="Calibri" w:hAnsi="Times New Roman" w:cs="Times New Roman"/>
          <w:b/>
          <w:color w:val="000000"/>
          <w:sz w:val="28"/>
          <w:szCs w:val="28"/>
        </w:rPr>
        <w:t>в муниципальных районах и городских округах</w:t>
      </w:r>
    </w:p>
    <w:p w:rsidR="00D22D90" w:rsidRPr="00D33FFC" w:rsidRDefault="00D22D90" w:rsidP="00D22D90">
      <w:pPr>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1. Организация проектно-исследовательской деятельности в курсе ОРКСЭ. Введение в практику изучения ОРКСЭ исследовательского подхода в обучении и проектных технологий. Организация социально-педагогического проектирования в учебной и внеурочной деятельности. Интерактивные формы презентации детских проектов.</w:t>
      </w:r>
    </w:p>
    <w:p w:rsidR="00D22D90" w:rsidRPr="00D33FFC" w:rsidRDefault="00D22D90" w:rsidP="00D22D90">
      <w:pPr>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2. Развитие </w:t>
      </w:r>
      <w:proofErr w:type="spellStart"/>
      <w:r w:rsidRPr="00D33FFC">
        <w:rPr>
          <w:rFonts w:ascii="Times New Roman" w:eastAsia="Calibri" w:hAnsi="Times New Roman" w:cs="Times New Roman"/>
          <w:color w:val="000000"/>
          <w:sz w:val="28"/>
          <w:szCs w:val="28"/>
        </w:rPr>
        <w:t>культуроведческой</w:t>
      </w:r>
      <w:proofErr w:type="spellEnd"/>
      <w:r w:rsidRPr="00D33FFC">
        <w:rPr>
          <w:rFonts w:ascii="Times New Roman" w:eastAsia="Calibri" w:hAnsi="Times New Roman" w:cs="Times New Roman"/>
          <w:color w:val="000000"/>
          <w:sz w:val="28"/>
          <w:szCs w:val="28"/>
        </w:rPr>
        <w:t xml:space="preserve"> компетенции обучающихся. Изучение национальных обычаев, традиций, установление контактов с представителями других культур, развитие системы поликультурных знаний, умений, интересов, социальных норм и правил поведения. Формирование толерантности. </w:t>
      </w:r>
    </w:p>
    <w:p w:rsidR="00D22D90" w:rsidRPr="00D33FFC" w:rsidRDefault="00D22D90" w:rsidP="00D22D90">
      <w:pPr>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3. Духовно-нравственный аспект преподавания курса. Изучение мировых культур на примере: сказок, притч, мифов, басен, стихов как средств образного мышления.</w:t>
      </w:r>
    </w:p>
    <w:p w:rsidR="00D22D90" w:rsidRPr="00D33FFC" w:rsidRDefault="00D22D90" w:rsidP="00D22D90">
      <w:pPr>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lastRenderedPageBreak/>
        <w:t>4. Работа с родителями в курсе ОРКСЭ. Социально-просветительская работа с родителями и общественностью через презентации достижений обучающихся.</w:t>
      </w:r>
    </w:p>
    <w:p w:rsidR="00D22D90" w:rsidRPr="00D33FFC" w:rsidRDefault="00D22D90" w:rsidP="00D22D90">
      <w:pPr>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5. Использование технологии развития критического мышления в преподавании курса ОРКСЭ. Разработка дидактических материалов ценностно-ориентированного содержания.</w:t>
      </w:r>
    </w:p>
    <w:p w:rsidR="00D22D90" w:rsidRPr="00D33FFC" w:rsidRDefault="00D22D90" w:rsidP="00D22D90">
      <w:pPr>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6. Использование современных интерактивных технологий в преподавании курса ОРКСЭ. Включение ресурсов интерактивной доски в практику обучения ОРКСЭ для  виртуальных экскурсий, организации творческих конкурсов и метода проектов.</w:t>
      </w:r>
    </w:p>
    <w:p w:rsidR="00D22D90" w:rsidRPr="00D33FFC" w:rsidRDefault="00D22D90" w:rsidP="00D22D90">
      <w:pPr>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 xml:space="preserve">7. Применение коммуникативных технологий на уроках ОРКСЭ. Использование продуктивного диалога, дискуссий, диспутов, интервью для формирования ценностно-ориентированных установок, представлений и понятий. </w:t>
      </w:r>
    </w:p>
    <w:p w:rsidR="00D22D90" w:rsidRPr="00D33FFC" w:rsidRDefault="00D22D90" w:rsidP="00D22D90">
      <w:pPr>
        <w:tabs>
          <w:tab w:val="left" w:pos="1260"/>
        </w:tabs>
        <w:spacing w:line="240" w:lineRule="auto"/>
        <w:jc w:val="both"/>
        <w:rPr>
          <w:rFonts w:ascii="Times New Roman" w:eastAsia="Calibri" w:hAnsi="Times New Roman" w:cs="Times New Roman"/>
          <w:color w:val="000000"/>
          <w:sz w:val="28"/>
          <w:szCs w:val="28"/>
        </w:rPr>
      </w:pPr>
      <w:r w:rsidRPr="00D33FFC">
        <w:rPr>
          <w:rFonts w:ascii="Times New Roman" w:eastAsia="Calibri" w:hAnsi="Times New Roman" w:cs="Times New Roman"/>
          <w:color w:val="000000"/>
          <w:sz w:val="28"/>
          <w:szCs w:val="28"/>
        </w:rPr>
        <w:t>8. Использование нравственных уроков подвижников Руси и музейной педагогики в практики изучения курса ОРКСЭ.</w:t>
      </w:r>
    </w:p>
    <w:p w:rsidR="00D22D90" w:rsidRPr="00D33FFC" w:rsidRDefault="00D22D90" w:rsidP="00D22D90">
      <w:pPr>
        <w:tabs>
          <w:tab w:val="left" w:pos="1260"/>
        </w:tabs>
        <w:spacing w:line="240" w:lineRule="auto"/>
        <w:ind w:left="1684"/>
        <w:jc w:val="both"/>
        <w:rPr>
          <w:rFonts w:ascii="Times New Roman" w:eastAsia="Calibri" w:hAnsi="Times New Roman" w:cs="Times New Roman"/>
          <w:color w:val="000000"/>
          <w:sz w:val="28"/>
          <w:szCs w:val="28"/>
        </w:rPr>
      </w:pPr>
    </w:p>
    <w:p w:rsidR="00D22D90" w:rsidRPr="00D33FFC" w:rsidRDefault="00D22D90" w:rsidP="00D22D90">
      <w:pPr>
        <w:ind w:left="720"/>
        <w:rPr>
          <w:rFonts w:ascii="Times New Roman" w:eastAsia="Calibri" w:hAnsi="Times New Roman" w:cs="Times New Roman"/>
          <w:b/>
          <w:color w:val="000000"/>
          <w:sz w:val="28"/>
          <w:szCs w:val="28"/>
        </w:rPr>
      </w:pPr>
    </w:p>
    <w:p w:rsidR="00D22D90" w:rsidRDefault="00D22D90" w:rsidP="00D22D90"/>
    <w:p w:rsidR="000A7566" w:rsidRDefault="000A7566"/>
    <w:sectPr w:rsidR="000A7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DejaVu Sans">
    <w:altName w:val="Times New Roman"/>
    <w:panose1 w:val="020B0604020202020204"/>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Times New Roman"/>
      </w:rPr>
    </w:lvl>
  </w:abstractNum>
  <w:abstractNum w:abstractNumId="1" w15:restartNumberingAfterBreak="0">
    <w:nsid w:val="068729C5"/>
    <w:multiLevelType w:val="hybridMultilevel"/>
    <w:tmpl w:val="371EE1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F6664E"/>
    <w:multiLevelType w:val="hybridMultilevel"/>
    <w:tmpl w:val="221E5380"/>
    <w:lvl w:ilvl="0" w:tplc="C046C23C">
      <w:start w:val="1"/>
      <w:numFmt w:val="bullet"/>
      <w:lvlText w:val="•"/>
      <w:lvlJc w:val="left"/>
      <w:pPr>
        <w:tabs>
          <w:tab w:val="num" w:pos="720"/>
        </w:tabs>
        <w:ind w:left="720" w:hanging="360"/>
      </w:pPr>
      <w:rPr>
        <w:rFonts w:ascii="Arial" w:hAnsi="Arial" w:hint="default"/>
      </w:rPr>
    </w:lvl>
    <w:lvl w:ilvl="1" w:tplc="1BC0E4EA" w:tentative="1">
      <w:start w:val="1"/>
      <w:numFmt w:val="bullet"/>
      <w:lvlText w:val="•"/>
      <w:lvlJc w:val="left"/>
      <w:pPr>
        <w:tabs>
          <w:tab w:val="num" w:pos="1440"/>
        </w:tabs>
        <w:ind w:left="1440" w:hanging="360"/>
      </w:pPr>
      <w:rPr>
        <w:rFonts w:ascii="Arial" w:hAnsi="Arial" w:hint="default"/>
      </w:rPr>
    </w:lvl>
    <w:lvl w:ilvl="2" w:tplc="A5AE9662" w:tentative="1">
      <w:start w:val="1"/>
      <w:numFmt w:val="bullet"/>
      <w:lvlText w:val="•"/>
      <w:lvlJc w:val="left"/>
      <w:pPr>
        <w:tabs>
          <w:tab w:val="num" w:pos="2160"/>
        </w:tabs>
        <w:ind w:left="2160" w:hanging="360"/>
      </w:pPr>
      <w:rPr>
        <w:rFonts w:ascii="Arial" w:hAnsi="Arial" w:hint="default"/>
      </w:rPr>
    </w:lvl>
    <w:lvl w:ilvl="3" w:tplc="C86C92FE" w:tentative="1">
      <w:start w:val="1"/>
      <w:numFmt w:val="bullet"/>
      <w:lvlText w:val="•"/>
      <w:lvlJc w:val="left"/>
      <w:pPr>
        <w:tabs>
          <w:tab w:val="num" w:pos="2880"/>
        </w:tabs>
        <w:ind w:left="2880" w:hanging="360"/>
      </w:pPr>
      <w:rPr>
        <w:rFonts w:ascii="Arial" w:hAnsi="Arial" w:hint="default"/>
      </w:rPr>
    </w:lvl>
    <w:lvl w:ilvl="4" w:tplc="99386106" w:tentative="1">
      <w:start w:val="1"/>
      <w:numFmt w:val="bullet"/>
      <w:lvlText w:val="•"/>
      <w:lvlJc w:val="left"/>
      <w:pPr>
        <w:tabs>
          <w:tab w:val="num" w:pos="3600"/>
        </w:tabs>
        <w:ind w:left="3600" w:hanging="360"/>
      </w:pPr>
      <w:rPr>
        <w:rFonts w:ascii="Arial" w:hAnsi="Arial" w:hint="default"/>
      </w:rPr>
    </w:lvl>
    <w:lvl w:ilvl="5" w:tplc="A18E732E" w:tentative="1">
      <w:start w:val="1"/>
      <w:numFmt w:val="bullet"/>
      <w:lvlText w:val="•"/>
      <w:lvlJc w:val="left"/>
      <w:pPr>
        <w:tabs>
          <w:tab w:val="num" w:pos="4320"/>
        </w:tabs>
        <w:ind w:left="4320" w:hanging="360"/>
      </w:pPr>
      <w:rPr>
        <w:rFonts w:ascii="Arial" w:hAnsi="Arial" w:hint="default"/>
      </w:rPr>
    </w:lvl>
    <w:lvl w:ilvl="6" w:tplc="35C8CBAA" w:tentative="1">
      <w:start w:val="1"/>
      <w:numFmt w:val="bullet"/>
      <w:lvlText w:val="•"/>
      <w:lvlJc w:val="left"/>
      <w:pPr>
        <w:tabs>
          <w:tab w:val="num" w:pos="5040"/>
        </w:tabs>
        <w:ind w:left="5040" w:hanging="360"/>
      </w:pPr>
      <w:rPr>
        <w:rFonts w:ascii="Arial" w:hAnsi="Arial" w:hint="default"/>
      </w:rPr>
    </w:lvl>
    <w:lvl w:ilvl="7" w:tplc="EF2C09FE" w:tentative="1">
      <w:start w:val="1"/>
      <w:numFmt w:val="bullet"/>
      <w:lvlText w:val="•"/>
      <w:lvlJc w:val="left"/>
      <w:pPr>
        <w:tabs>
          <w:tab w:val="num" w:pos="5760"/>
        </w:tabs>
        <w:ind w:left="5760" w:hanging="360"/>
      </w:pPr>
      <w:rPr>
        <w:rFonts w:ascii="Arial" w:hAnsi="Arial" w:hint="default"/>
      </w:rPr>
    </w:lvl>
    <w:lvl w:ilvl="8" w:tplc="A8961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1D0FB6"/>
    <w:multiLevelType w:val="hybridMultilevel"/>
    <w:tmpl w:val="3B349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BD1988"/>
    <w:multiLevelType w:val="multilevel"/>
    <w:tmpl w:val="44C6B8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23A94F4E"/>
    <w:multiLevelType w:val="hybridMultilevel"/>
    <w:tmpl w:val="3CAAC1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9240AC0"/>
    <w:multiLevelType w:val="hybridMultilevel"/>
    <w:tmpl w:val="E17A8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1304B8"/>
    <w:multiLevelType w:val="hybridMultilevel"/>
    <w:tmpl w:val="E020AC9E"/>
    <w:lvl w:ilvl="0" w:tplc="35DA34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1D42E2B"/>
    <w:multiLevelType w:val="hybridMultilevel"/>
    <w:tmpl w:val="CEC04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8E3B03"/>
    <w:multiLevelType w:val="hybridMultilevel"/>
    <w:tmpl w:val="00A06B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BAC4DD1"/>
    <w:multiLevelType w:val="hybridMultilevel"/>
    <w:tmpl w:val="5E4E7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D274A3"/>
    <w:multiLevelType w:val="hybridMultilevel"/>
    <w:tmpl w:val="CE1A6E2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15:restartNumberingAfterBreak="0">
    <w:nsid w:val="589B6D24"/>
    <w:multiLevelType w:val="hybridMultilevel"/>
    <w:tmpl w:val="B46AD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EE315E"/>
    <w:multiLevelType w:val="hybridMultilevel"/>
    <w:tmpl w:val="2F041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155D0F"/>
    <w:multiLevelType w:val="hybridMultilevel"/>
    <w:tmpl w:val="8348E9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6810CE"/>
    <w:multiLevelType w:val="hybridMultilevel"/>
    <w:tmpl w:val="DDA6A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15"/>
  </w:num>
  <w:num w:numId="4">
    <w:abstractNumId w:val="12"/>
  </w:num>
  <w:num w:numId="5">
    <w:abstractNumId w:val="10"/>
  </w:num>
  <w:num w:numId="6">
    <w:abstractNumId w:val="7"/>
  </w:num>
  <w:num w:numId="7">
    <w:abstractNumId w:val="13"/>
  </w:num>
  <w:num w:numId="8">
    <w:abstractNumId w:val="11"/>
  </w:num>
  <w:num w:numId="9">
    <w:abstractNumId w:val="0"/>
  </w:num>
  <w:num w:numId="10">
    <w:abstractNumId w:val="3"/>
  </w:num>
  <w:num w:numId="11">
    <w:abstractNumId w:val="4"/>
  </w:num>
  <w:num w:numId="12">
    <w:abstractNumId w:val="8"/>
  </w:num>
  <w:num w:numId="13">
    <w:abstractNumId w:val="14"/>
  </w:num>
  <w:num w:numId="14">
    <w:abstractNumId w:val="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77"/>
    <w:rsid w:val="000012C7"/>
    <w:rsid w:val="00003CF1"/>
    <w:rsid w:val="00011339"/>
    <w:rsid w:val="00020E08"/>
    <w:rsid w:val="000226A9"/>
    <w:rsid w:val="0004052F"/>
    <w:rsid w:val="00041368"/>
    <w:rsid w:val="00054A81"/>
    <w:rsid w:val="000641D4"/>
    <w:rsid w:val="0007096E"/>
    <w:rsid w:val="000723B7"/>
    <w:rsid w:val="0007273F"/>
    <w:rsid w:val="00082E1D"/>
    <w:rsid w:val="00085486"/>
    <w:rsid w:val="00086751"/>
    <w:rsid w:val="000A68A4"/>
    <w:rsid w:val="000A7566"/>
    <w:rsid w:val="000B785A"/>
    <w:rsid w:val="000C17D5"/>
    <w:rsid w:val="000C695C"/>
    <w:rsid w:val="000C7E0F"/>
    <w:rsid w:val="000D01BD"/>
    <w:rsid w:val="000D1BAC"/>
    <w:rsid w:val="000D2529"/>
    <w:rsid w:val="000E03F0"/>
    <w:rsid w:val="000F265A"/>
    <w:rsid w:val="00121F4B"/>
    <w:rsid w:val="00127810"/>
    <w:rsid w:val="00134E44"/>
    <w:rsid w:val="00154743"/>
    <w:rsid w:val="0018185C"/>
    <w:rsid w:val="001831DD"/>
    <w:rsid w:val="001867FC"/>
    <w:rsid w:val="00192AD5"/>
    <w:rsid w:val="00196B30"/>
    <w:rsid w:val="001A050B"/>
    <w:rsid w:val="001B63ED"/>
    <w:rsid w:val="001C2702"/>
    <w:rsid w:val="001D3E9D"/>
    <w:rsid w:val="001D53B8"/>
    <w:rsid w:val="001E1396"/>
    <w:rsid w:val="001E679F"/>
    <w:rsid w:val="001F2F3C"/>
    <w:rsid w:val="001F4400"/>
    <w:rsid w:val="001F5AED"/>
    <w:rsid w:val="001F617C"/>
    <w:rsid w:val="00210777"/>
    <w:rsid w:val="00211227"/>
    <w:rsid w:val="00224380"/>
    <w:rsid w:val="00224C90"/>
    <w:rsid w:val="002262A7"/>
    <w:rsid w:val="00231B1A"/>
    <w:rsid w:val="00232E22"/>
    <w:rsid w:val="00233FFE"/>
    <w:rsid w:val="00246C64"/>
    <w:rsid w:val="002621D8"/>
    <w:rsid w:val="002706C3"/>
    <w:rsid w:val="00270E20"/>
    <w:rsid w:val="0028063D"/>
    <w:rsid w:val="00293717"/>
    <w:rsid w:val="002973C6"/>
    <w:rsid w:val="00297AA9"/>
    <w:rsid w:val="002A232C"/>
    <w:rsid w:val="002A7E70"/>
    <w:rsid w:val="002C008E"/>
    <w:rsid w:val="002C3475"/>
    <w:rsid w:val="002C4D49"/>
    <w:rsid w:val="002D13BA"/>
    <w:rsid w:val="002E4BC6"/>
    <w:rsid w:val="002F0331"/>
    <w:rsid w:val="00301304"/>
    <w:rsid w:val="00312A95"/>
    <w:rsid w:val="00320994"/>
    <w:rsid w:val="00335337"/>
    <w:rsid w:val="00343B61"/>
    <w:rsid w:val="0034756A"/>
    <w:rsid w:val="00365846"/>
    <w:rsid w:val="00366488"/>
    <w:rsid w:val="003754B7"/>
    <w:rsid w:val="003849F2"/>
    <w:rsid w:val="00390741"/>
    <w:rsid w:val="0039146B"/>
    <w:rsid w:val="003924E1"/>
    <w:rsid w:val="00393405"/>
    <w:rsid w:val="003B0133"/>
    <w:rsid w:val="003B035C"/>
    <w:rsid w:val="003B154E"/>
    <w:rsid w:val="003B3371"/>
    <w:rsid w:val="003B72D5"/>
    <w:rsid w:val="003C0A2F"/>
    <w:rsid w:val="003C425A"/>
    <w:rsid w:val="003C4F75"/>
    <w:rsid w:val="003C5B41"/>
    <w:rsid w:val="003C790C"/>
    <w:rsid w:val="003D3609"/>
    <w:rsid w:val="003D4B84"/>
    <w:rsid w:val="003E00A1"/>
    <w:rsid w:val="003E33A4"/>
    <w:rsid w:val="003E3E37"/>
    <w:rsid w:val="003F0889"/>
    <w:rsid w:val="0040316B"/>
    <w:rsid w:val="004201ED"/>
    <w:rsid w:val="0042299E"/>
    <w:rsid w:val="00425AC5"/>
    <w:rsid w:val="00436262"/>
    <w:rsid w:val="00444D21"/>
    <w:rsid w:val="00454FE0"/>
    <w:rsid w:val="00455555"/>
    <w:rsid w:val="00460D56"/>
    <w:rsid w:val="00465459"/>
    <w:rsid w:val="004665F3"/>
    <w:rsid w:val="004805AD"/>
    <w:rsid w:val="00481849"/>
    <w:rsid w:val="004941FF"/>
    <w:rsid w:val="004962D6"/>
    <w:rsid w:val="004A1C5F"/>
    <w:rsid w:val="004A56E1"/>
    <w:rsid w:val="004E5F7D"/>
    <w:rsid w:val="0051233F"/>
    <w:rsid w:val="005159FC"/>
    <w:rsid w:val="00522FC5"/>
    <w:rsid w:val="005237DD"/>
    <w:rsid w:val="005239B7"/>
    <w:rsid w:val="00525D30"/>
    <w:rsid w:val="00526F46"/>
    <w:rsid w:val="00532612"/>
    <w:rsid w:val="005566B7"/>
    <w:rsid w:val="00557EE4"/>
    <w:rsid w:val="0056354B"/>
    <w:rsid w:val="0056763F"/>
    <w:rsid w:val="00567B21"/>
    <w:rsid w:val="00577659"/>
    <w:rsid w:val="005A1A99"/>
    <w:rsid w:val="005A1F95"/>
    <w:rsid w:val="005B01F5"/>
    <w:rsid w:val="005C13B8"/>
    <w:rsid w:val="005D709F"/>
    <w:rsid w:val="005E19D0"/>
    <w:rsid w:val="005E3A91"/>
    <w:rsid w:val="005F0726"/>
    <w:rsid w:val="005F400A"/>
    <w:rsid w:val="006008E2"/>
    <w:rsid w:val="006121E4"/>
    <w:rsid w:val="00620E87"/>
    <w:rsid w:val="00624D5A"/>
    <w:rsid w:val="00626CD8"/>
    <w:rsid w:val="006274D0"/>
    <w:rsid w:val="006421DF"/>
    <w:rsid w:val="0067118B"/>
    <w:rsid w:val="0067461B"/>
    <w:rsid w:val="0067484F"/>
    <w:rsid w:val="00674BFF"/>
    <w:rsid w:val="00675BBB"/>
    <w:rsid w:val="006803FE"/>
    <w:rsid w:val="00684E19"/>
    <w:rsid w:val="006C110D"/>
    <w:rsid w:val="006C3E54"/>
    <w:rsid w:val="006D2CD5"/>
    <w:rsid w:val="006D70AD"/>
    <w:rsid w:val="006F3AEA"/>
    <w:rsid w:val="007056B1"/>
    <w:rsid w:val="0071129B"/>
    <w:rsid w:val="0071481A"/>
    <w:rsid w:val="0071501E"/>
    <w:rsid w:val="00727718"/>
    <w:rsid w:val="007415BD"/>
    <w:rsid w:val="00753818"/>
    <w:rsid w:val="007602BA"/>
    <w:rsid w:val="00767C4F"/>
    <w:rsid w:val="0078463C"/>
    <w:rsid w:val="007865D4"/>
    <w:rsid w:val="007A68AD"/>
    <w:rsid w:val="007C3D53"/>
    <w:rsid w:val="007C5000"/>
    <w:rsid w:val="007C65A4"/>
    <w:rsid w:val="007D1902"/>
    <w:rsid w:val="007E08D4"/>
    <w:rsid w:val="007E5E8F"/>
    <w:rsid w:val="007F5306"/>
    <w:rsid w:val="008017B8"/>
    <w:rsid w:val="008053F8"/>
    <w:rsid w:val="008067F8"/>
    <w:rsid w:val="0080746F"/>
    <w:rsid w:val="00823AEC"/>
    <w:rsid w:val="00846801"/>
    <w:rsid w:val="00861BF5"/>
    <w:rsid w:val="00862D22"/>
    <w:rsid w:val="00872C5B"/>
    <w:rsid w:val="008977EB"/>
    <w:rsid w:val="008A60C1"/>
    <w:rsid w:val="008B14B1"/>
    <w:rsid w:val="008C4519"/>
    <w:rsid w:val="008D1795"/>
    <w:rsid w:val="008D3C8A"/>
    <w:rsid w:val="008D435C"/>
    <w:rsid w:val="008D595B"/>
    <w:rsid w:val="008E0777"/>
    <w:rsid w:val="008E4EF8"/>
    <w:rsid w:val="008E748F"/>
    <w:rsid w:val="00902660"/>
    <w:rsid w:val="00906586"/>
    <w:rsid w:val="009130E1"/>
    <w:rsid w:val="009147F0"/>
    <w:rsid w:val="00916E71"/>
    <w:rsid w:val="00927C9A"/>
    <w:rsid w:val="00932130"/>
    <w:rsid w:val="00933769"/>
    <w:rsid w:val="009426F6"/>
    <w:rsid w:val="009435B8"/>
    <w:rsid w:val="00946E2D"/>
    <w:rsid w:val="00957C0A"/>
    <w:rsid w:val="0096138B"/>
    <w:rsid w:val="009926AB"/>
    <w:rsid w:val="009A58A5"/>
    <w:rsid w:val="009B404E"/>
    <w:rsid w:val="009C03F6"/>
    <w:rsid w:val="009C1213"/>
    <w:rsid w:val="009C1E05"/>
    <w:rsid w:val="009C4591"/>
    <w:rsid w:val="009E3DE1"/>
    <w:rsid w:val="009E6E66"/>
    <w:rsid w:val="009F58D2"/>
    <w:rsid w:val="00A02C74"/>
    <w:rsid w:val="00A03F80"/>
    <w:rsid w:val="00A159CC"/>
    <w:rsid w:val="00A175AA"/>
    <w:rsid w:val="00A213AB"/>
    <w:rsid w:val="00A32F6A"/>
    <w:rsid w:val="00A57B8A"/>
    <w:rsid w:val="00A75CFC"/>
    <w:rsid w:val="00A836AC"/>
    <w:rsid w:val="00A844CB"/>
    <w:rsid w:val="00A8453E"/>
    <w:rsid w:val="00A85053"/>
    <w:rsid w:val="00A87D51"/>
    <w:rsid w:val="00AA3DAF"/>
    <w:rsid w:val="00AB1892"/>
    <w:rsid w:val="00AB630B"/>
    <w:rsid w:val="00AB79B7"/>
    <w:rsid w:val="00AC332E"/>
    <w:rsid w:val="00AD3202"/>
    <w:rsid w:val="00AD5772"/>
    <w:rsid w:val="00AE51E5"/>
    <w:rsid w:val="00B0799C"/>
    <w:rsid w:val="00B149C1"/>
    <w:rsid w:val="00B23198"/>
    <w:rsid w:val="00B31FF4"/>
    <w:rsid w:val="00B32CBF"/>
    <w:rsid w:val="00B536DB"/>
    <w:rsid w:val="00B54CA8"/>
    <w:rsid w:val="00B577FD"/>
    <w:rsid w:val="00B8008F"/>
    <w:rsid w:val="00B8435E"/>
    <w:rsid w:val="00B84C62"/>
    <w:rsid w:val="00B9380B"/>
    <w:rsid w:val="00BA18E2"/>
    <w:rsid w:val="00BB4E4A"/>
    <w:rsid w:val="00BC106E"/>
    <w:rsid w:val="00BC2E76"/>
    <w:rsid w:val="00BD5DD4"/>
    <w:rsid w:val="00BE00CA"/>
    <w:rsid w:val="00BE265F"/>
    <w:rsid w:val="00BE26C9"/>
    <w:rsid w:val="00BE4878"/>
    <w:rsid w:val="00BE6D36"/>
    <w:rsid w:val="00BF25AE"/>
    <w:rsid w:val="00BF5E70"/>
    <w:rsid w:val="00C03699"/>
    <w:rsid w:val="00C05D0B"/>
    <w:rsid w:val="00C430A5"/>
    <w:rsid w:val="00C4548F"/>
    <w:rsid w:val="00C55424"/>
    <w:rsid w:val="00C55FC3"/>
    <w:rsid w:val="00C74DFA"/>
    <w:rsid w:val="00C776E5"/>
    <w:rsid w:val="00CA0E94"/>
    <w:rsid w:val="00CA690D"/>
    <w:rsid w:val="00CB3191"/>
    <w:rsid w:val="00CB602D"/>
    <w:rsid w:val="00CD299E"/>
    <w:rsid w:val="00CD4ECB"/>
    <w:rsid w:val="00CE6C0E"/>
    <w:rsid w:val="00D03249"/>
    <w:rsid w:val="00D21F23"/>
    <w:rsid w:val="00D22D90"/>
    <w:rsid w:val="00D24709"/>
    <w:rsid w:val="00D26F7B"/>
    <w:rsid w:val="00D332FE"/>
    <w:rsid w:val="00D35F90"/>
    <w:rsid w:val="00D419C4"/>
    <w:rsid w:val="00D53E89"/>
    <w:rsid w:val="00D55C7A"/>
    <w:rsid w:val="00D65002"/>
    <w:rsid w:val="00D6565C"/>
    <w:rsid w:val="00D66F56"/>
    <w:rsid w:val="00D72133"/>
    <w:rsid w:val="00D77186"/>
    <w:rsid w:val="00D84C06"/>
    <w:rsid w:val="00D91A57"/>
    <w:rsid w:val="00DA2F4C"/>
    <w:rsid w:val="00DD4B58"/>
    <w:rsid w:val="00DE48F2"/>
    <w:rsid w:val="00DE6B7C"/>
    <w:rsid w:val="00E03D80"/>
    <w:rsid w:val="00E052EB"/>
    <w:rsid w:val="00E169D0"/>
    <w:rsid w:val="00E2394C"/>
    <w:rsid w:val="00E24DF0"/>
    <w:rsid w:val="00E35F82"/>
    <w:rsid w:val="00E4122E"/>
    <w:rsid w:val="00E60E2C"/>
    <w:rsid w:val="00E63FD7"/>
    <w:rsid w:val="00E65734"/>
    <w:rsid w:val="00E72775"/>
    <w:rsid w:val="00E77058"/>
    <w:rsid w:val="00E87539"/>
    <w:rsid w:val="00E947AF"/>
    <w:rsid w:val="00E95ACF"/>
    <w:rsid w:val="00EA4A4B"/>
    <w:rsid w:val="00EA5F25"/>
    <w:rsid w:val="00EB6769"/>
    <w:rsid w:val="00EC7A68"/>
    <w:rsid w:val="00ED4CDE"/>
    <w:rsid w:val="00EE120C"/>
    <w:rsid w:val="00EE3E1F"/>
    <w:rsid w:val="00EF3F0D"/>
    <w:rsid w:val="00F07793"/>
    <w:rsid w:val="00F20259"/>
    <w:rsid w:val="00F31EC8"/>
    <w:rsid w:val="00F337E5"/>
    <w:rsid w:val="00F3567C"/>
    <w:rsid w:val="00F35FB8"/>
    <w:rsid w:val="00F37708"/>
    <w:rsid w:val="00F42C09"/>
    <w:rsid w:val="00F44CFA"/>
    <w:rsid w:val="00F46517"/>
    <w:rsid w:val="00F5249B"/>
    <w:rsid w:val="00F53BD5"/>
    <w:rsid w:val="00F55698"/>
    <w:rsid w:val="00F560B7"/>
    <w:rsid w:val="00F64BDC"/>
    <w:rsid w:val="00F657AF"/>
    <w:rsid w:val="00F65F74"/>
    <w:rsid w:val="00F74F16"/>
    <w:rsid w:val="00F81B0B"/>
    <w:rsid w:val="00F8418A"/>
    <w:rsid w:val="00F863C2"/>
    <w:rsid w:val="00F9564B"/>
    <w:rsid w:val="00F9646E"/>
    <w:rsid w:val="00FA0D80"/>
    <w:rsid w:val="00FA4609"/>
    <w:rsid w:val="00FA4914"/>
    <w:rsid w:val="00FB55BE"/>
    <w:rsid w:val="00FD12D5"/>
    <w:rsid w:val="00FD20A1"/>
    <w:rsid w:val="00FD38CE"/>
    <w:rsid w:val="00FD5472"/>
    <w:rsid w:val="00FD54E1"/>
    <w:rsid w:val="00FE0011"/>
    <w:rsid w:val="00FE0879"/>
    <w:rsid w:val="00FF1FA5"/>
    <w:rsid w:val="00FF3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687753"/>
  <w15:docId w15:val="{5CD14C46-49E2-4EC0-8CB7-42D4EF82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D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C0C46079A8CC4B21FCDBC23FB4420831672658A15BDAFB78639E176BAB8CD74DFE2B0B3FD44C5x1P7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0C46079A8CC4B21FCDBC23FB4420831672658A15BDAFB78639E176BAB8CD74DFE2B0B3FD44C5x1P7P" TargetMode="External"/><Relationship Id="rId5" Type="http://schemas.openxmlformats.org/officeDocument/2006/relationships/hyperlink" Target="http://www.rg.ru/gazeta/rg/2013/02/2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32</Pages>
  <Words>9127</Words>
  <Characters>52028</Characters>
  <Application>Microsoft Office Word</Application>
  <DocSecurity>0</DocSecurity>
  <Lines>433</Lines>
  <Paragraphs>122</Paragraphs>
  <ScaleCrop>false</ScaleCrop>
  <Company>SPecialiST RePack</Company>
  <LinksUpToDate>false</LinksUpToDate>
  <CharactersWithSpaces>61033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Volchenkova</dc:creator>
  <cp:keywords/>
  <dc:description/>
  <cp:lastModifiedBy>Галина</cp:lastModifiedBy>
  <cp:revision>3</cp:revision>
  <dcterms:created xsi:type="dcterms:W3CDTF">2014-02-11T11:37:00Z</dcterms:created>
  <dcterms:modified xsi:type="dcterms:W3CDTF">2020-06-02T17:23:00Z</dcterms:modified>
</cp:coreProperties>
</file>